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9CD70" w14:textId="77777777" w:rsidR="007E1C0F" w:rsidRPr="007E1C0F" w:rsidRDefault="007E1C0F" w:rsidP="007E1C0F">
      <w:pPr>
        <w:rPr>
          <w:b/>
          <w:bCs/>
        </w:rPr>
      </w:pPr>
      <w:r w:rsidRPr="007E1C0F">
        <w:rPr>
          <w:b/>
          <w:bCs/>
        </w:rPr>
        <w:t>Licensed Practical Nurse (LPN) Assistance with RN Delegation and UAP Competency Validation Policy</w:t>
      </w:r>
    </w:p>
    <w:p w14:paraId="55DB0BA4" w14:textId="77777777" w:rsidR="007E1C0F" w:rsidRPr="007E1C0F" w:rsidRDefault="007E1C0F" w:rsidP="007E1C0F">
      <w:pPr>
        <w:rPr>
          <w:b/>
          <w:bCs/>
        </w:rPr>
      </w:pPr>
      <w:r w:rsidRPr="007E1C0F">
        <w:rPr>
          <w:b/>
          <w:bCs/>
        </w:rPr>
        <w:t>Policy Statement</w:t>
      </w:r>
    </w:p>
    <w:p w14:paraId="5C99240C" w14:textId="032A79D1" w:rsidR="007E1C0F" w:rsidRPr="007E1C0F" w:rsidRDefault="007E1C0F" w:rsidP="007E1C0F">
      <w:r w:rsidRPr="007E1C0F">
        <w:t xml:space="preserve">The organization supports the use of Registered Nurse (RN) delegation in accordance with Oregon State Board of Nursing (OSBN) Division 47 and the utilization of Licensed Practical Nurses (LPNs) within their scope of practice under Division 45. The RN retains sole responsibility and authority for resident assessment, delegation decisions, initial competency validation, authorization of delegated nursing procedures, and ongoing nursing evaluation. LPNs may assist the RN with delegated activities as permitted by law and under RN direction but may not independently perform RN delegation functions. </w:t>
      </w:r>
    </w:p>
    <w:p w14:paraId="7A08D23F" w14:textId="77777777" w:rsidR="007E1C0F" w:rsidRPr="007E1C0F" w:rsidRDefault="007E1C0F" w:rsidP="007E1C0F">
      <w:pPr>
        <w:rPr>
          <w:b/>
          <w:bCs/>
        </w:rPr>
      </w:pPr>
      <w:r w:rsidRPr="007E1C0F">
        <w:rPr>
          <w:b/>
          <w:bCs/>
        </w:rPr>
        <w:t>Purpose</w:t>
      </w:r>
    </w:p>
    <w:p w14:paraId="3F76BEB0" w14:textId="77777777" w:rsidR="007E1C0F" w:rsidRPr="007E1C0F" w:rsidRDefault="007E1C0F" w:rsidP="007E1C0F">
      <w:r w:rsidRPr="007E1C0F">
        <w:t>To establish standards for:</w:t>
      </w:r>
    </w:p>
    <w:p w14:paraId="497E2CE5" w14:textId="77777777" w:rsidR="007E1C0F" w:rsidRPr="007E1C0F" w:rsidRDefault="007E1C0F" w:rsidP="007E1C0F">
      <w:pPr>
        <w:numPr>
          <w:ilvl w:val="0"/>
          <w:numId w:val="1"/>
        </w:numPr>
      </w:pPr>
      <w:r w:rsidRPr="007E1C0F">
        <w:t>RN delegation of nursing procedures to Unregulated Assistive Persons (UAPs)</w:t>
      </w:r>
    </w:p>
    <w:p w14:paraId="088D278F" w14:textId="77777777" w:rsidR="007E1C0F" w:rsidRPr="007E1C0F" w:rsidRDefault="007E1C0F" w:rsidP="007E1C0F">
      <w:pPr>
        <w:numPr>
          <w:ilvl w:val="0"/>
          <w:numId w:val="1"/>
        </w:numPr>
      </w:pPr>
      <w:r w:rsidRPr="007E1C0F">
        <w:t>LPN participation in the delegation process</w:t>
      </w:r>
    </w:p>
    <w:p w14:paraId="2A334EAD" w14:textId="77777777" w:rsidR="007E1C0F" w:rsidRPr="007E1C0F" w:rsidRDefault="007E1C0F" w:rsidP="007E1C0F">
      <w:pPr>
        <w:numPr>
          <w:ilvl w:val="0"/>
          <w:numId w:val="1"/>
        </w:numPr>
      </w:pPr>
      <w:r w:rsidRPr="007E1C0F">
        <w:t>Resident assessment and monitoring</w:t>
      </w:r>
    </w:p>
    <w:p w14:paraId="0D5DFF65" w14:textId="77777777" w:rsidR="007E1C0F" w:rsidRPr="007E1C0F" w:rsidRDefault="007E1C0F" w:rsidP="007E1C0F">
      <w:pPr>
        <w:numPr>
          <w:ilvl w:val="0"/>
          <w:numId w:val="1"/>
        </w:numPr>
      </w:pPr>
      <w:r w:rsidRPr="007E1C0F">
        <w:t>UAP education and competency validation</w:t>
      </w:r>
    </w:p>
    <w:p w14:paraId="6A1B702C" w14:textId="77777777" w:rsidR="007E1C0F" w:rsidRPr="007E1C0F" w:rsidRDefault="007E1C0F" w:rsidP="007E1C0F">
      <w:pPr>
        <w:numPr>
          <w:ilvl w:val="0"/>
          <w:numId w:val="1"/>
        </w:numPr>
      </w:pPr>
      <w:r w:rsidRPr="007E1C0F">
        <w:t>Documentation and communication</w:t>
      </w:r>
    </w:p>
    <w:p w14:paraId="7AEECBC1" w14:textId="6EC7B70B" w:rsidR="007E1C0F" w:rsidRPr="007E1C0F" w:rsidRDefault="007E1C0F" w:rsidP="007E1C0F">
      <w:pPr>
        <w:numPr>
          <w:ilvl w:val="0"/>
          <w:numId w:val="1"/>
        </w:numPr>
      </w:pPr>
      <w:r w:rsidRPr="007E1C0F">
        <w:t>Ongoing resident safety and regulatory compliance</w:t>
      </w:r>
    </w:p>
    <w:p w14:paraId="360B991C" w14:textId="77777777" w:rsidR="007E1C0F" w:rsidRPr="007E1C0F" w:rsidRDefault="007E1C0F" w:rsidP="007E1C0F">
      <w:pPr>
        <w:rPr>
          <w:b/>
          <w:bCs/>
        </w:rPr>
      </w:pPr>
      <w:r w:rsidRPr="007E1C0F">
        <w:rPr>
          <w:b/>
          <w:bCs/>
        </w:rPr>
        <w:t>Definitions</w:t>
      </w:r>
    </w:p>
    <w:p w14:paraId="75FD9385" w14:textId="77777777" w:rsidR="007E1C0F" w:rsidRPr="007E1C0F" w:rsidRDefault="007E1C0F" w:rsidP="007E1C0F">
      <w:pPr>
        <w:rPr>
          <w:b/>
          <w:bCs/>
        </w:rPr>
      </w:pPr>
      <w:r w:rsidRPr="007E1C0F">
        <w:rPr>
          <w:b/>
          <w:bCs/>
        </w:rPr>
        <w:t>Registered Nurse (RN)</w:t>
      </w:r>
    </w:p>
    <w:p w14:paraId="1C11590B" w14:textId="7EC61CA0" w:rsidR="007E1C0F" w:rsidRPr="007E1C0F" w:rsidRDefault="007E1C0F" w:rsidP="007E1C0F">
      <w:r w:rsidRPr="007E1C0F">
        <w:t xml:space="preserve">The licensed nurse authorized under Division 47 to assess the resident, determine the appropriateness of delegation, provide procedural instruction, validate competency, authorize the UAP to perform delegated tasks, and conduct ongoing evaluation. </w:t>
      </w:r>
    </w:p>
    <w:p w14:paraId="6091BB0F" w14:textId="77777777" w:rsidR="007E1C0F" w:rsidRPr="007E1C0F" w:rsidRDefault="007E1C0F" w:rsidP="007E1C0F">
      <w:pPr>
        <w:rPr>
          <w:b/>
          <w:bCs/>
        </w:rPr>
      </w:pPr>
      <w:r w:rsidRPr="007E1C0F">
        <w:rPr>
          <w:b/>
          <w:bCs/>
        </w:rPr>
        <w:t>Licensed Practical Nurse (LPN)</w:t>
      </w:r>
    </w:p>
    <w:p w14:paraId="51C213E7" w14:textId="77777777" w:rsidR="007E1C0F" w:rsidRPr="007E1C0F" w:rsidRDefault="007E1C0F" w:rsidP="007E1C0F">
      <w:r w:rsidRPr="007E1C0F">
        <w:t>A licensed nurse who contributes to nursing care under Division 45 through focused assessments, reporting observations, implementing the nursing plan, monitoring resident status, and supporting delegation-related activities under RN direction.</w:t>
      </w:r>
    </w:p>
    <w:p w14:paraId="2332C968" w14:textId="77777777" w:rsidR="007E1C0F" w:rsidRDefault="007E1C0F" w:rsidP="007E1C0F">
      <w:pPr>
        <w:rPr>
          <w:b/>
          <w:bCs/>
        </w:rPr>
      </w:pPr>
    </w:p>
    <w:p w14:paraId="3FDCA71F" w14:textId="77777777" w:rsidR="007E1C0F" w:rsidRDefault="007E1C0F" w:rsidP="007E1C0F">
      <w:pPr>
        <w:rPr>
          <w:b/>
          <w:bCs/>
        </w:rPr>
      </w:pPr>
    </w:p>
    <w:p w14:paraId="1D825C83" w14:textId="6E6550E1" w:rsidR="007E1C0F" w:rsidRPr="007E1C0F" w:rsidRDefault="007E1C0F" w:rsidP="007E1C0F">
      <w:pPr>
        <w:rPr>
          <w:b/>
          <w:bCs/>
        </w:rPr>
      </w:pPr>
      <w:r w:rsidRPr="007E1C0F">
        <w:rPr>
          <w:b/>
          <w:bCs/>
        </w:rPr>
        <w:lastRenderedPageBreak/>
        <w:t>Unregulated Assistive Person (UAP)</w:t>
      </w:r>
    </w:p>
    <w:p w14:paraId="51A3C479" w14:textId="73099C62" w:rsidR="007E1C0F" w:rsidRPr="007E1C0F" w:rsidRDefault="007E1C0F" w:rsidP="007E1C0F">
      <w:r w:rsidRPr="007E1C0F">
        <w:t xml:space="preserve">An individual who is not licensed nursing personnel and who may perform an RN-delegated nursing procedure after receiving instruction, competency validation, and authorization from an RN. </w:t>
      </w:r>
    </w:p>
    <w:p w14:paraId="12B53F4F" w14:textId="77777777" w:rsidR="007E1C0F" w:rsidRPr="007E1C0F" w:rsidRDefault="007E1C0F" w:rsidP="007E1C0F">
      <w:pPr>
        <w:rPr>
          <w:b/>
          <w:bCs/>
        </w:rPr>
      </w:pPr>
      <w:r w:rsidRPr="007E1C0F">
        <w:rPr>
          <w:b/>
          <w:bCs/>
        </w:rPr>
        <w:t>Resident Assessment Requirements</w:t>
      </w:r>
    </w:p>
    <w:p w14:paraId="4E4A7C03" w14:textId="77777777" w:rsidR="007E1C0F" w:rsidRPr="007E1C0F" w:rsidRDefault="007E1C0F" w:rsidP="007E1C0F">
      <w:r w:rsidRPr="007E1C0F">
        <w:t>The RN shall complete and document a comprehensive assessment before initiating delegation.</w:t>
      </w:r>
    </w:p>
    <w:p w14:paraId="1A844F6A" w14:textId="77777777" w:rsidR="007E1C0F" w:rsidRPr="007E1C0F" w:rsidRDefault="007E1C0F" w:rsidP="007E1C0F">
      <w:r w:rsidRPr="007E1C0F">
        <w:t>The RN must determine that:</w:t>
      </w:r>
    </w:p>
    <w:p w14:paraId="60E7648E" w14:textId="77777777" w:rsidR="007E1C0F" w:rsidRPr="007E1C0F" w:rsidRDefault="007E1C0F" w:rsidP="007E1C0F">
      <w:pPr>
        <w:numPr>
          <w:ilvl w:val="0"/>
          <w:numId w:val="2"/>
        </w:numPr>
      </w:pPr>
      <w:r w:rsidRPr="007E1C0F">
        <w:t xml:space="preserve">The </w:t>
      </w:r>
      <w:proofErr w:type="gramStart"/>
      <w:r w:rsidRPr="007E1C0F">
        <w:t>resident's</w:t>
      </w:r>
      <w:proofErr w:type="gramEnd"/>
      <w:r w:rsidRPr="007E1C0F">
        <w:t xml:space="preserve"> condition is stable and predictable.</w:t>
      </w:r>
    </w:p>
    <w:p w14:paraId="28098DA1" w14:textId="77777777" w:rsidR="007E1C0F" w:rsidRPr="007E1C0F" w:rsidRDefault="007E1C0F" w:rsidP="007E1C0F">
      <w:pPr>
        <w:numPr>
          <w:ilvl w:val="0"/>
          <w:numId w:val="2"/>
        </w:numPr>
      </w:pPr>
      <w:r w:rsidRPr="007E1C0F">
        <w:t>The nursing procedure can be performed safely by a trained UAP.</w:t>
      </w:r>
    </w:p>
    <w:p w14:paraId="118B1E80" w14:textId="77777777" w:rsidR="007E1C0F" w:rsidRPr="007E1C0F" w:rsidRDefault="007E1C0F" w:rsidP="007E1C0F">
      <w:pPr>
        <w:numPr>
          <w:ilvl w:val="0"/>
          <w:numId w:val="2"/>
        </w:numPr>
      </w:pPr>
      <w:r w:rsidRPr="007E1C0F">
        <w:t>The nursing procedure does not require nursing judgment during performance.</w:t>
      </w:r>
    </w:p>
    <w:p w14:paraId="211DD324" w14:textId="77777777" w:rsidR="007E1C0F" w:rsidRPr="007E1C0F" w:rsidRDefault="007E1C0F" w:rsidP="007E1C0F">
      <w:pPr>
        <w:numPr>
          <w:ilvl w:val="0"/>
          <w:numId w:val="2"/>
        </w:numPr>
      </w:pPr>
      <w:r w:rsidRPr="007E1C0F">
        <w:t>The consequences of incorrect performance are not life-threatening and present minimal risk.</w:t>
      </w:r>
    </w:p>
    <w:p w14:paraId="1039E03A" w14:textId="77777777" w:rsidR="007E1C0F" w:rsidRPr="007E1C0F" w:rsidRDefault="007E1C0F" w:rsidP="007E1C0F">
      <w:pPr>
        <w:numPr>
          <w:ilvl w:val="0"/>
          <w:numId w:val="2"/>
        </w:numPr>
      </w:pPr>
      <w:r w:rsidRPr="007E1C0F">
        <w:t>The care environment supports safe performance.</w:t>
      </w:r>
    </w:p>
    <w:p w14:paraId="175BC3E0" w14:textId="52C15609" w:rsidR="007E1C0F" w:rsidRPr="007E1C0F" w:rsidRDefault="007E1C0F" w:rsidP="007E1C0F">
      <w:pPr>
        <w:numPr>
          <w:ilvl w:val="0"/>
          <w:numId w:val="2"/>
        </w:numPr>
      </w:pPr>
      <w:r w:rsidRPr="007E1C0F">
        <w:t xml:space="preserve">The RN has sufficient resources available for supervision and follow-up. </w:t>
      </w:r>
    </w:p>
    <w:p w14:paraId="367621B2" w14:textId="77777777" w:rsidR="007E1C0F" w:rsidRPr="007E1C0F" w:rsidRDefault="007E1C0F" w:rsidP="007E1C0F">
      <w:pPr>
        <w:rPr>
          <w:b/>
          <w:bCs/>
        </w:rPr>
      </w:pPr>
      <w:r w:rsidRPr="007E1C0F">
        <w:rPr>
          <w:b/>
          <w:bCs/>
        </w:rPr>
        <w:t>LPN Role in Assessment</w:t>
      </w:r>
    </w:p>
    <w:p w14:paraId="6CF781C7" w14:textId="77777777" w:rsidR="007E1C0F" w:rsidRPr="007E1C0F" w:rsidRDefault="007E1C0F" w:rsidP="007E1C0F">
      <w:r w:rsidRPr="007E1C0F">
        <w:t>The LPN may:</w:t>
      </w:r>
    </w:p>
    <w:p w14:paraId="6E3AA082" w14:textId="77777777" w:rsidR="007E1C0F" w:rsidRPr="007E1C0F" w:rsidRDefault="007E1C0F" w:rsidP="007E1C0F">
      <w:pPr>
        <w:numPr>
          <w:ilvl w:val="0"/>
          <w:numId w:val="3"/>
        </w:numPr>
      </w:pPr>
      <w:r w:rsidRPr="007E1C0F">
        <w:t>Collect resident data.</w:t>
      </w:r>
    </w:p>
    <w:p w14:paraId="5A2C86BF" w14:textId="77777777" w:rsidR="007E1C0F" w:rsidRPr="007E1C0F" w:rsidRDefault="007E1C0F" w:rsidP="007E1C0F">
      <w:pPr>
        <w:numPr>
          <w:ilvl w:val="0"/>
          <w:numId w:val="3"/>
        </w:numPr>
      </w:pPr>
      <w:r w:rsidRPr="007E1C0F">
        <w:t>Perform focused assessments within scope.</w:t>
      </w:r>
    </w:p>
    <w:p w14:paraId="793A4066" w14:textId="77777777" w:rsidR="007E1C0F" w:rsidRPr="007E1C0F" w:rsidRDefault="007E1C0F" w:rsidP="007E1C0F">
      <w:pPr>
        <w:numPr>
          <w:ilvl w:val="0"/>
          <w:numId w:val="3"/>
        </w:numPr>
      </w:pPr>
      <w:r w:rsidRPr="007E1C0F">
        <w:t xml:space="preserve">Monitor changes in resident </w:t>
      </w:r>
      <w:proofErr w:type="gramStart"/>
      <w:r w:rsidRPr="007E1C0F">
        <w:t>condition</w:t>
      </w:r>
      <w:proofErr w:type="gramEnd"/>
      <w:r w:rsidRPr="007E1C0F">
        <w:t>.</w:t>
      </w:r>
    </w:p>
    <w:p w14:paraId="4AC5824A" w14:textId="77777777" w:rsidR="007E1C0F" w:rsidRPr="007E1C0F" w:rsidRDefault="007E1C0F" w:rsidP="007E1C0F">
      <w:pPr>
        <w:numPr>
          <w:ilvl w:val="0"/>
          <w:numId w:val="3"/>
        </w:numPr>
      </w:pPr>
      <w:r w:rsidRPr="007E1C0F">
        <w:t>Report observations and concerns to the RN.</w:t>
      </w:r>
    </w:p>
    <w:p w14:paraId="162426D4" w14:textId="77777777" w:rsidR="007E1C0F" w:rsidRPr="007E1C0F" w:rsidRDefault="007E1C0F" w:rsidP="007E1C0F">
      <w:pPr>
        <w:numPr>
          <w:ilvl w:val="0"/>
          <w:numId w:val="3"/>
        </w:numPr>
      </w:pPr>
      <w:r w:rsidRPr="007E1C0F">
        <w:t>Assist with documentation.</w:t>
      </w:r>
    </w:p>
    <w:p w14:paraId="03F2539C" w14:textId="77777777" w:rsidR="007E1C0F" w:rsidRPr="007E1C0F" w:rsidRDefault="007E1C0F" w:rsidP="007E1C0F">
      <w:r w:rsidRPr="007E1C0F">
        <w:t>The LPN shall not:</w:t>
      </w:r>
    </w:p>
    <w:p w14:paraId="027E2AD1" w14:textId="77777777" w:rsidR="007E1C0F" w:rsidRPr="007E1C0F" w:rsidRDefault="007E1C0F" w:rsidP="007E1C0F">
      <w:pPr>
        <w:numPr>
          <w:ilvl w:val="0"/>
          <w:numId w:val="4"/>
        </w:numPr>
      </w:pPr>
      <w:r w:rsidRPr="007E1C0F">
        <w:t>Independently determine resident stability for delegation.</w:t>
      </w:r>
    </w:p>
    <w:p w14:paraId="3D3D4EAC" w14:textId="77777777" w:rsidR="007E1C0F" w:rsidRPr="007E1C0F" w:rsidRDefault="007E1C0F" w:rsidP="007E1C0F">
      <w:pPr>
        <w:numPr>
          <w:ilvl w:val="0"/>
          <w:numId w:val="4"/>
        </w:numPr>
      </w:pPr>
      <w:r w:rsidRPr="007E1C0F">
        <w:t>Perform the comprehensive nursing assessment required for RN delegation.</w:t>
      </w:r>
    </w:p>
    <w:p w14:paraId="3A2FDE25" w14:textId="70F2EEDE" w:rsidR="007E1C0F" w:rsidRPr="007E1C0F" w:rsidRDefault="007E1C0F" w:rsidP="007E1C0F">
      <w:pPr>
        <w:numPr>
          <w:ilvl w:val="0"/>
          <w:numId w:val="4"/>
        </w:numPr>
      </w:pPr>
      <w:r w:rsidRPr="007E1C0F">
        <w:t xml:space="preserve">Make the decision to delegate or rescind delegation. </w:t>
      </w:r>
    </w:p>
    <w:p w14:paraId="727E9AD6" w14:textId="77777777" w:rsidR="007E1C0F" w:rsidRDefault="007E1C0F" w:rsidP="007E1C0F">
      <w:pPr>
        <w:rPr>
          <w:b/>
          <w:bCs/>
        </w:rPr>
      </w:pPr>
    </w:p>
    <w:p w14:paraId="5969F4A7" w14:textId="32C2B3F5" w:rsidR="007E1C0F" w:rsidRPr="007E1C0F" w:rsidRDefault="007E1C0F" w:rsidP="007E1C0F">
      <w:pPr>
        <w:rPr>
          <w:b/>
          <w:bCs/>
        </w:rPr>
      </w:pPr>
      <w:r w:rsidRPr="007E1C0F">
        <w:rPr>
          <w:b/>
          <w:bCs/>
        </w:rPr>
        <w:t>RN Delegation Authority</w:t>
      </w:r>
    </w:p>
    <w:p w14:paraId="50DB81E2" w14:textId="77777777" w:rsidR="007E1C0F" w:rsidRPr="007E1C0F" w:rsidRDefault="007E1C0F" w:rsidP="007E1C0F">
      <w:r w:rsidRPr="007E1C0F">
        <w:t>Only the RN may:</w:t>
      </w:r>
    </w:p>
    <w:p w14:paraId="1012A56E" w14:textId="77777777" w:rsidR="007E1C0F" w:rsidRPr="007E1C0F" w:rsidRDefault="007E1C0F" w:rsidP="007E1C0F">
      <w:pPr>
        <w:numPr>
          <w:ilvl w:val="0"/>
          <w:numId w:val="5"/>
        </w:numPr>
      </w:pPr>
      <w:r w:rsidRPr="007E1C0F">
        <w:t>Determine whether delegation is appropriate.</w:t>
      </w:r>
    </w:p>
    <w:p w14:paraId="366116C6" w14:textId="77777777" w:rsidR="007E1C0F" w:rsidRPr="007E1C0F" w:rsidRDefault="007E1C0F" w:rsidP="007E1C0F">
      <w:pPr>
        <w:numPr>
          <w:ilvl w:val="0"/>
          <w:numId w:val="5"/>
        </w:numPr>
      </w:pPr>
      <w:r w:rsidRPr="007E1C0F">
        <w:t>Establish resident-specific delegation instructions.</w:t>
      </w:r>
    </w:p>
    <w:p w14:paraId="45B36B0B" w14:textId="77777777" w:rsidR="007E1C0F" w:rsidRPr="007E1C0F" w:rsidRDefault="007E1C0F" w:rsidP="007E1C0F">
      <w:pPr>
        <w:numPr>
          <w:ilvl w:val="0"/>
          <w:numId w:val="5"/>
        </w:numPr>
      </w:pPr>
      <w:r w:rsidRPr="007E1C0F">
        <w:t>Validate UAP competency.</w:t>
      </w:r>
    </w:p>
    <w:p w14:paraId="0F1E58EB" w14:textId="58F1AF0E" w:rsidR="007E1C0F" w:rsidRPr="007E1C0F" w:rsidRDefault="007E1C0F" w:rsidP="007E1C0F">
      <w:pPr>
        <w:numPr>
          <w:ilvl w:val="0"/>
          <w:numId w:val="5"/>
        </w:numPr>
      </w:pPr>
      <w:r w:rsidRPr="007E1C0F">
        <w:t>Authorize a</w:t>
      </w:r>
      <w:r>
        <w:t>n</w:t>
      </w:r>
      <w:r w:rsidRPr="007E1C0F">
        <w:t xml:space="preserve"> UAP to perform a delegated procedure.</w:t>
      </w:r>
    </w:p>
    <w:p w14:paraId="1A45F3A2" w14:textId="77777777" w:rsidR="007E1C0F" w:rsidRPr="007E1C0F" w:rsidRDefault="007E1C0F" w:rsidP="007E1C0F">
      <w:pPr>
        <w:numPr>
          <w:ilvl w:val="0"/>
          <w:numId w:val="5"/>
        </w:numPr>
      </w:pPr>
      <w:r w:rsidRPr="007E1C0F">
        <w:t>Rescind delegation.</w:t>
      </w:r>
    </w:p>
    <w:p w14:paraId="7A655F41" w14:textId="4B13FD85" w:rsidR="007E1C0F" w:rsidRPr="007E1C0F" w:rsidRDefault="007E1C0F" w:rsidP="007E1C0F">
      <w:pPr>
        <w:numPr>
          <w:ilvl w:val="0"/>
          <w:numId w:val="5"/>
        </w:numPr>
      </w:pPr>
      <w:r w:rsidRPr="007E1C0F">
        <w:t xml:space="preserve">Determine the frequency of supervision and reevaluation. The decision to delegate remains solely with the RN and cannot be assigned to the LPN, administrator, or UAP. </w:t>
      </w:r>
    </w:p>
    <w:p w14:paraId="1E044384" w14:textId="77777777" w:rsidR="007E1C0F" w:rsidRPr="007E1C0F" w:rsidRDefault="007E1C0F" w:rsidP="007E1C0F">
      <w:pPr>
        <w:rPr>
          <w:b/>
          <w:bCs/>
        </w:rPr>
      </w:pPr>
      <w:r w:rsidRPr="007E1C0F">
        <w:rPr>
          <w:b/>
          <w:bCs/>
        </w:rPr>
        <w:t>LPN Assistance During Delegation</w:t>
      </w:r>
    </w:p>
    <w:p w14:paraId="249EDF05" w14:textId="77777777" w:rsidR="007E1C0F" w:rsidRPr="007E1C0F" w:rsidRDefault="007E1C0F" w:rsidP="007E1C0F">
      <w:r w:rsidRPr="007E1C0F">
        <w:t>Under RN direction and within the LPN scope of practice, the LPN may:</w:t>
      </w:r>
    </w:p>
    <w:p w14:paraId="7DDE81E7" w14:textId="77777777" w:rsidR="007E1C0F" w:rsidRPr="007E1C0F" w:rsidRDefault="007E1C0F" w:rsidP="007E1C0F">
      <w:pPr>
        <w:rPr>
          <w:b/>
          <w:bCs/>
        </w:rPr>
      </w:pPr>
      <w:r w:rsidRPr="007E1C0F">
        <w:rPr>
          <w:b/>
          <w:bCs/>
        </w:rPr>
        <w:t>Education Support</w:t>
      </w:r>
    </w:p>
    <w:p w14:paraId="5C2A78DF" w14:textId="77777777" w:rsidR="007E1C0F" w:rsidRPr="007E1C0F" w:rsidRDefault="007E1C0F" w:rsidP="007E1C0F">
      <w:r w:rsidRPr="007E1C0F">
        <w:t>Assist the RN in:</w:t>
      </w:r>
    </w:p>
    <w:p w14:paraId="646BE9E3" w14:textId="77777777" w:rsidR="007E1C0F" w:rsidRPr="007E1C0F" w:rsidRDefault="007E1C0F" w:rsidP="007E1C0F">
      <w:pPr>
        <w:numPr>
          <w:ilvl w:val="0"/>
          <w:numId w:val="6"/>
        </w:numPr>
      </w:pPr>
      <w:r w:rsidRPr="007E1C0F">
        <w:t>Reviewing written procedures.</w:t>
      </w:r>
    </w:p>
    <w:p w14:paraId="1AF8925E" w14:textId="77777777" w:rsidR="007E1C0F" w:rsidRPr="007E1C0F" w:rsidRDefault="007E1C0F" w:rsidP="007E1C0F">
      <w:pPr>
        <w:numPr>
          <w:ilvl w:val="0"/>
          <w:numId w:val="6"/>
        </w:numPr>
      </w:pPr>
      <w:r w:rsidRPr="007E1C0F">
        <w:t>Reinforcing resident-specific instructions.</w:t>
      </w:r>
    </w:p>
    <w:p w14:paraId="4D13DF03" w14:textId="77777777" w:rsidR="007E1C0F" w:rsidRPr="007E1C0F" w:rsidRDefault="007E1C0F" w:rsidP="007E1C0F">
      <w:pPr>
        <w:numPr>
          <w:ilvl w:val="0"/>
          <w:numId w:val="6"/>
        </w:numPr>
      </w:pPr>
      <w:r w:rsidRPr="007E1C0F">
        <w:t>Demonstrating approved techniques previously established by the RN.</w:t>
      </w:r>
    </w:p>
    <w:p w14:paraId="0E5F5F25" w14:textId="77777777" w:rsidR="007E1C0F" w:rsidRPr="007E1C0F" w:rsidRDefault="007E1C0F" w:rsidP="007E1C0F">
      <w:pPr>
        <w:numPr>
          <w:ilvl w:val="0"/>
          <w:numId w:val="6"/>
        </w:numPr>
      </w:pPr>
      <w:r w:rsidRPr="007E1C0F">
        <w:t>Reviewing infection prevention practices.</w:t>
      </w:r>
    </w:p>
    <w:p w14:paraId="7BD1B4E0" w14:textId="77777777" w:rsidR="007E1C0F" w:rsidRPr="007E1C0F" w:rsidRDefault="007E1C0F" w:rsidP="007E1C0F">
      <w:pPr>
        <w:rPr>
          <w:b/>
          <w:bCs/>
        </w:rPr>
      </w:pPr>
      <w:r w:rsidRPr="007E1C0F">
        <w:rPr>
          <w:b/>
          <w:bCs/>
        </w:rPr>
        <w:t>Monitoring</w:t>
      </w:r>
    </w:p>
    <w:p w14:paraId="3714FC8C" w14:textId="77777777" w:rsidR="007E1C0F" w:rsidRPr="007E1C0F" w:rsidRDefault="007E1C0F" w:rsidP="007E1C0F">
      <w:r w:rsidRPr="007E1C0F">
        <w:t>Assist by:</w:t>
      </w:r>
    </w:p>
    <w:p w14:paraId="3B295469" w14:textId="77777777" w:rsidR="007E1C0F" w:rsidRPr="007E1C0F" w:rsidRDefault="007E1C0F" w:rsidP="007E1C0F">
      <w:pPr>
        <w:numPr>
          <w:ilvl w:val="0"/>
          <w:numId w:val="7"/>
        </w:numPr>
      </w:pPr>
      <w:r w:rsidRPr="007E1C0F">
        <w:t>Observing UAP performance.</w:t>
      </w:r>
    </w:p>
    <w:p w14:paraId="3B9819E9" w14:textId="77777777" w:rsidR="007E1C0F" w:rsidRPr="007E1C0F" w:rsidRDefault="007E1C0F" w:rsidP="007E1C0F">
      <w:pPr>
        <w:numPr>
          <w:ilvl w:val="0"/>
          <w:numId w:val="7"/>
        </w:numPr>
      </w:pPr>
      <w:r w:rsidRPr="007E1C0F">
        <w:t>Monitoring resident response to treatment.</w:t>
      </w:r>
    </w:p>
    <w:p w14:paraId="5526CA59" w14:textId="77777777" w:rsidR="007E1C0F" w:rsidRPr="007E1C0F" w:rsidRDefault="007E1C0F" w:rsidP="007E1C0F">
      <w:pPr>
        <w:numPr>
          <w:ilvl w:val="0"/>
          <w:numId w:val="7"/>
        </w:numPr>
      </w:pPr>
      <w:r w:rsidRPr="007E1C0F">
        <w:t>Identifying potential concerns.</w:t>
      </w:r>
    </w:p>
    <w:p w14:paraId="4C2D95D8" w14:textId="77777777" w:rsidR="007E1C0F" w:rsidRPr="007E1C0F" w:rsidRDefault="007E1C0F" w:rsidP="007E1C0F">
      <w:pPr>
        <w:numPr>
          <w:ilvl w:val="0"/>
          <w:numId w:val="7"/>
        </w:numPr>
      </w:pPr>
      <w:r w:rsidRPr="007E1C0F">
        <w:t>Reporting findings to the RN.</w:t>
      </w:r>
    </w:p>
    <w:p w14:paraId="0BDA4D53" w14:textId="77777777" w:rsidR="007E1C0F" w:rsidRPr="007E1C0F" w:rsidRDefault="007E1C0F" w:rsidP="007E1C0F">
      <w:pPr>
        <w:rPr>
          <w:b/>
          <w:bCs/>
        </w:rPr>
      </w:pPr>
      <w:r w:rsidRPr="007E1C0F">
        <w:rPr>
          <w:b/>
          <w:bCs/>
        </w:rPr>
        <w:t>Documentation Support</w:t>
      </w:r>
    </w:p>
    <w:p w14:paraId="50D51210" w14:textId="77777777" w:rsidR="007E1C0F" w:rsidRPr="007E1C0F" w:rsidRDefault="007E1C0F" w:rsidP="007E1C0F">
      <w:r w:rsidRPr="007E1C0F">
        <w:t>Assist by:</w:t>
      </w:r>
    </w:p>
    <w:p w14:paraId="1922D066" w14:textId="77777777" w:rsidR="007E1C0F" w:rsidRPr="007E1C0F" w:rsidRDefault="007E1C0F" w:rsidP="007E1C0F">
      <w:pPr>
        <w:numPr>
          <w:ilvl w:val="0"/>
          <w:numId w:val="8"/>
        </w:numPr>
      </w:pPr>
      <w:r w:rsidRPr="007E1C0F">
        <w:t>Maintaining competency records.</w:t>
      </w:r>
    </w:p>
    <w:p w14:paraId="67A191B3" w14:textId="77777777" w:rsidR="007E1C0F" w:rsidRPr="007E1C0F" w:rsidRDefault="007E1C0F" w:rsidP="007E1C0F">
      <w:pPr>
        <w:numPr>
          <w:ilvl w:val="0"/>
          <w:numId w:val="8"/>
        </w:numPr>
      </w:pPr>
      <w:r w:rsidRPr="007E1C0F">
        <w:t>Documenting observations.</w:t>
      </w:r>
    </w:p>
    <w:p w14:paraId="3C5F6628" w14:textId="77777777" w:rsidR="007E1C0F" w:rsidRPr="007E1C0F" w:rsidRDefault="007E1C0F" w:rsidP="007E1C0F">
      <w:pPr>
        <w:numPr>
          <w:ilvl w:val="0"/>
          <w:numId w:val="8"/>
        </w:numPr>
      </w:pPr>
      <w:r w:rsidRPr="007E1C0F">
        <w:t>Documenting resident status changes.</w:t>
      </w:r>
    </w:p>
    <w:p w14:paraId="32DED61D" w14:textId="77777777" w:rsidR="007E1C0F" w:rsidRPr="007E1C0F" w:rsidRDefault="007E1C0F" w:rsidP="007E1C0F">
      <w:pPr>
        <w:numPr>
          <w:ilvl w:val="0"/>
          <w:numId w:val="8"/>
        </w:numPr>
      </w:pPr>
      <w:r w:rsidRPr="007E1C0F">
        <w:t>Tracking authorization and review dates.</w:t>
      </w:r>
    </w:p>
    <w:p w14:paraId="191CCE31" w14:textId="6CEC2BB4" w:rsidR="007E1C0F" w:rsidRPr="007E1C0F" w:rsidRDefault="007E1C0F" w:rsidP="007E1C0F">
      <w:r w:rsidRPr="007E1C0F">
        <w:t xml:space="preserve">The LPN's observations and recommendations do not replace the RN's required competency validation, authorization, or evaluation activities. </w:t>
      </w:r>
    </w:p>
    <w:p w14:paraId="011EF776" w14:textId="77777777" w:rsidR="007E1C0F" w:rsidRPr="007E1C0F" w:rsidRDefault="007E1C0F" w:rsidP="007E1C0F">
      <w:pPr>
        <w:rPr>
          <w:b/>
          <w:bCs/>
        </w:rPr>
      </w:pPr>
      <w:r w:rsidRPr="007E1C0F">
        <w:rPr>
          <w:b/>
          <w:bCs/>
        </w:rPr>
        <w:t>UAP Competency Validation</w:t>
      </w:r>
    </w:p>
    <w:p w14:paraId="1C080C30" w14:textId="77777777" w:rsidR="007E1C0F" w:rsidRPr="007E1C0F" w:rsidRDefault="007E1C0F" w:rsidP="007E1C0F">
      <w:r w:rsidRPr="007E1C0F">
        <w:t>Prior to authorization, the RN shall:</w:t>
      </w:r>
    </w:p>
    <w:p w14:paraId="7BC84841" w14:textId="77777777" w:rsidR="007E1C0F" w:rsidRPr="007E1C0F" w:rsidRDefault="007E1C0F" w:rsidP="007E1C0F">
      <w:pPr>
        <w:numPr>
          <w:ilvl w:val="0"/>
          <w:numId w:val="9"/>
        </w:numPr>
      </w:pPr>
      <w:r w:rsidRPr="007E1C0F">
        <w:t xml:space="preserve">Educate the UAP regarding </w:t>
      </w:r>
      <w:proofErr w:type="gramStart"/>
      <w:r w:rsidRPr="007E1C0F">
        <w:t>the nursing</w:t>
      </w:r>
      <w:proofErr w:type="gramEnd"/>
      <w:r w:rsidRPr="007E1C0F">
        <w:t xml:space="preserve"> procedure.</w:t>
      </w:r>
    </w:p>
    <w:p w14:paraId="4D88E182" w14:textId="77777777" w:rsidR="007E1C0F" w:rsidRPr="007E1C0F" w:rsidRDefault="007E1C0F" w:rsidP="007E1C0F">
      <w:pPr>
        <w:numPr>
          <w:ilvl w:val="0"/>
          <w:numId w:val="9"/>
        </w:numPr>
      </w:pPr>
      <w:r w:rsidRPr="007E1C0F">
        <w:t>Provide resident-specific, evidence-based instructions.</w:t>
      </w:r>
    </w:p>
    <w:p w14:paraId="17400C13" w14:textId="77777777" w:rsidR="007E1C0F" w:rsidRPr="007E1C0F" w:rsidRDefault="007E1C0F" w:rsidP="007E1C0F">
      <w:pPr>
        <w:numPr>
          <w:ilvl w:val="0"/>
          <w:numId w:val="9"/>
        </w:numPr>
      </w:pPr>
      <w:r w:rsidRPr="007E1C0F">
        <w:t>Review infection control practices.</w:t>
      </w:r>
    </w:p>
    <w:p w14:paraId="0F1BF232" w14:textId="77777777" w:rsidR="007E1C0F" w:rsidRPr="007E1C0F" w:rsidRDefault="007E1C0F" w:rsidP="007E1C0F">
      <w:pPr>
        <w:numPr>
          <w:ilvl w:val="0"/>
          <w:numId w:val="9"/>
        </w:numPr>
      </w:pPr>
      <w:r w:rsidRPr="007E1C0F">
        <w:t>Explain resident risks and potential adverse reactions.</w:t>
      </w:r>
    </w:p>
    <w:p w14:paraId="3E2731F8" w14:textId="77777777" w:rsidR="007E1C0F" w:rsidRPr="007E1C0F" w:rsidRDefault="007E1C0F" w:rsidP="007E1C0F">
      <w:pPr>
        <w:numPr>
          <w:ilvl w:val="0"/>
          <w:numId w:val="9"/>
        </w:numPr>
      </w:pPr>
      <w:r w:rsidRPr="007E1C0F">
        <w:t>Explain required monitoring and documentation.</w:t>
      </w:r>
    </w:p>
    <w:p w14:paraId="00B4CDB7" w14:textId="77777777" w:rsidR="007E1C0F" w:rsidRPr="007E1C0F" w:rsidRDefault="007E1C0F" w:rsidP="007E1C0F">
      <w:pPr>
        <w:numPr>
          <w:ilvl w:val="0"/>
          <w:numId w:val="9"/>
        </w:numPr>
      </w:pPr>
      <w:r w:rsidRPr="007E1C0F">
        <w:t>Directly observe the UAP performing the procedure.</w:t>
      </w:r>
    </w:p>
    <w:p w14:paraId="54556B44" w14:textId="1DE60BF5" w:rsidR="007E1C0F" w:rsidRPr="007E1C0F" w:rsidRDefault="007E1C0F" w:rsidP="007E1C0F">
      <w:pPr>
        <w:numPr>
          <w:ilvl w:val="0"/>
          <w:numId w:val="9"/>
        </w:numPr>
        <w:rPr>
          <w:b/>
          <w:bCs/>
        </w:rPr>
      </w:pPr>
      <w:r w:rsidRPr="007E1C0F">
        <w:t xml:space="preserve">Validate safe and accurate performance. </w:t>
      </w:r>
    </w:p>
    <w:p w14:paraId="698A423A" w14:textId="5EE362E2" w:rsidR="007E1C0F" w:rsidRPr="007E1C0F" w:rsidRDefault="007E1C0F" w:rsidP="007E1C0F">
      <w:pPr>
        <w:rPr>
          <w:b/>
          <w:bCs/>
        </w:rPr>
      </w:pPr>
      <w:r w:rsidRPr="007E1C0F">
        <w:rPr>
          <w:b/>
          <w:bCs/>
        </w:rPr>
        <w:t>LPN Assistance with Competency Validation</w:t>
      </w:r>
    </w:p>
    <w:p w14:paraId="781B9B0C" w14:textId="77777777" w:rsidR="007E1C0F" w:rsidRPr="007E1C0F" w:rsidRDefault="007E1C0F" w:rsidP="007E1C0F">
      <w:r w:rsidRPr="007E1C0F">
        <w:t>The LPN may:</w:t>
      </w:r>
    </w:p>
    <w:p w14:paraId="573E9D56" w14:textId="4D48BFB0" w:rsidR="007E1C0F" w:rsidRDefault="007E1C0F" w:rsidP="007E1C0F">
      <w:pPr>
        <w:numPr>
          <w:ilvl w:val="0"/>
          <w:numId w:val="10"/>
        </w:numPr>
      </w:pPr>
      <w:r>
        <w:t>Teach UAPs specific to the RNs teaching plan.</w:t>
      </w:r>
    </w:p>
    <w:p w14:paraId="56181A23" w14:textId="1D656E21" w:rsidR="007E1C0F" w:rsidRPr="007E1C0F" w:rsidRDefault="007E1C0F" w:rsidP="007E1C0F">
      <w:pPr>
        <w:numPr>
          <w:ilvl w:val="0"/>
          <w:numId w:val="10"/>
        </w:numPr>
      </w:pPr>
      <w:r w:rsidRPr="007E1C0F">
        <w:t>Observe training sessions.</w:t>
      </w:r>
    </w:p>
    <w:p w14:paraId="75AF9770" w14:textId="77777777" w:rsidR="007E1C0F" w:rsidRPr="007E1C0F" w:rsidRDefault="007E1C0F" w:rsidP="007E1C0F">
      <w:pPr>
        <w:numPr>
          <w:ilvl w:val="0"/>
          <w:numId w:val="10"/>
        </w:numPr>
      </w:pPr>
      <w:r w:rsidRPr="007E1C0F">
        <w:t>Gather competency evidence.</w:t>
      </w:r>
    </w:p>
    <w:p w14:paraId="6C51A503" w14:textId="77777777" w:rsidR="007E1C0F" w:rsidRPr="007E1C0F" w:rsidRDefault="007E1C0F" w:rsidP="007E1C0F">
      <w:pPr>
        <w:numPr>
          <w:ilvl w:val="0"/>
          <w:numId w:val="10"/>
        </w:numPr>
      </w:pPr>
      <w:r w:rsidRPr="007E1C0F">
        <w:t>Document observations.</w:t>
      </w:r>
    </w:p>
    <w:p w14:paraId="133451B7" w14:textId="77777777" w:rsidR="007E1C0F" w:rsidRPr="007E1C0F" w:rsidRDefault="007E1C0F" w:rsidP="007E1C0F">
      <w:pPr>
        <w:numPr>
          <w:ilvl w:val="0"/>
          <w:numId w:val="10"/>
        </w:numPr>
      </w:pPr>
      <w:r w:rsidRPr="007E1C0F">
        <w:t>Report findings to the RN.</w:t>
      </w:r>
    </w:p>
    <w:p w14:paraId="592F8311" w14:textId="77777777" w:rsidR="007E1C0F" w:rsidRPr="007E1C0F" w:rsidRDefault="007E1C0F" w:rsidP="007E1C0F">
      <w:r w:rsidRPr="007E1C0F">
        <w:t>The RN remains responsible for:</w:t>
      </w:r>
    </w:p>
    <w:p w14:paraId="0EC3F5C0" w14:textId="77777777" w:rsidR="007E1C0F" w:rsidRPr="007E1C0F" w:rsidRDefault="007E1C0F" w:rsidP="007E1C0F">
      <w:pPr>
        <w:numPr>
          <w:ilvl w:val="0"/>
          <w:numId w:val="11"/>
        </w:numPr>
      </w:pPr>
      <w:r w:rsidRPr="007E1C0F">
        <w:t>Final competency determination.</w:t>
      </w:r>
    </w:p>
    <w:p w14:paraId="0EB780AC" w14:textId="77777777" w:rsidR="007E1C0F" w:rsidRPr="007E1C0F" w:rsidRDefault="007E1C0F" w:rsidP="007E1C0F">
      <w:pPr>
        <w:numPr>
          <w:ilvl w:val="0"/>
          <w:numId w:val="11"/>
        </w:numPr>
      </w:pPr>
      <w:r w:rsidRPr="007E1C0F">
        <w:t>Validation of safe performance.</w:t>
      </w:r>
    </w:p>
    <w:p w14:paraId="30D0099F" w14:textId="7AEE9A13" w:rsidR="007E1C0F" w:rsidRPr="007E1C0F" w:rsidRDefault="007E1C0F" w:rsidP="007E1C0F">
      <w:pPr>
        <w:numPr>
          <w:ilvl w:val="0"/>
          <w:numId w:val="11"/>
        </w:numPr>
      </w:pPr>
      <w:r w:rsidRPr="007E1C0F">
        <w:t xml:space="preserve">Authorization of the UAP. </w:t>
      </w:r>
    </w:p>
    <w:p w14:paraId="380DE903" w14:textId="2E99D49F" w:rsidR="007E1C0F" w:rsidRPr="007E1C0F" w:rsidRDefault="007E1C0F" w:rsidP="007E1C0F"/>
    <w:p w14:paraId="08B0E02D" w14:textId="77777777" w:rsidR="007E1C0F" w:rsidRPr="007E1C0F" w:rsidRDefault="007E1C0F" w:rsidP="007E1C0F">
      <w:pPr>
        <w:rPr>
          <w:b/>
          <w:bCs/>
        </w:rPr>
      </w:pPr>
      <w:r w:rsidRPr="007E1C0F">
        <w:rPr>
          <w:b/>
          <w:bCs/>
        </w:rPr>
        <w:t>Infection Prevention and Control</w:t>
      </w:r>
    </w:p>
    <w:p w14:paraId="0494C7C9" w14:textId="77777777" w:rsidR="007E1C0F" w:rsidRPr="007E1C0F" w:rsidRDefault="007E1C0F" w:rsidP="007E1C0F">
      <w:r w:rsidRPr="007E1C0F">
        <w:t>All delegated nursing procedures shall be performed using current infection control standards.</w:t>
      </w:r>
    </w:p>
    <w:p w14:paraId="5AC12EA7" w14:textId="77777777" w:rsidR="007E1C0F" w:rsidRPr="007E1C0F" w:rsidRDefault="007E1C0F" w:rsidP="007E1C0F">
      <w:r w:rsidRPr="007E1C0F">
        <w:t>The RN shall ensure that resident-specific instructions include:</w:t>
      </w:r>
    </w:p>
    <w:p w14:paraId="4027A531" w14:textId="77777777" w:rsidR="007E1C0F" w:rsidRPr="007E1C0F" w:rsidRDefault="007E1C0F" w:rsidP="007E1C0F">
      <w:pPr>
        <w:numPr>
          <w:ilvl w:val="0"/>
          <w:numId w:val="12"/>
        </w:numPr>
      </w:pPr>
      <w:r w:rsidRPr="007E1C0F">
        <w:t>Hand hygiene requirements</w:t>
      </w:r>
    </w:p>
    <w:p w14:paraId="4BF9318D" w14:textId="77777777" w:rsidR="007E1C0F" w:rsidRPr="007E1C0F" w:rsidRDefault="007E1C0F" w:rsidP="007E1C0F">
      <w:pPr>
        <w:numPr>
          <w:ilvl w:val="0"/>
          <w:numId w:val="12"/>
        </w:numPr>
      </w:pPr>
      <w:r w:rsidRPr="007E1C0F">
        <w:t>Personal protective equipment (PPE) requirements</w:t>
      </w:r>
    </w:p>
    <w:p w14:paraId="31EEC584" w14:textId="77777777" w:rsidR="007E1C0F" w:rsidRPr="007E1C0F" w:rsidRDefault="007E1C0F" w:rsidP="007E1C0F">
      <w:pPr>
        <w:numPr>
          <w:ilvl w:val="0"/>
          <w:numId w:val="12"/>
        </w:numPr>
      </w:pPr>
      <w:r w:rsidRPr="007E1C0F">
        <w:t xml:space="preserve">Aseptic or </w:t>
      </w:r>
      <w:proofErr w:type="gramStart"/>
      <w:r w:rsidRPr="007E1C0F">
        <w:t>clean</w:t>
      </w:r>
      <w:proofErr w:type="gramEnd"/>
      <w:r w:rsidRPr="007E1C0F">
        <w:t xml:space="preserve"> technique requirements</w:t>
      </w:r>
    </w:p>
    <w:p w14:paraId="301C23E2" w14:textId="77777777" w:rsidR="007E1C0F" w:rsidRPr="007E1C0F" w:rsidRDefault="007E1C0F" w:rsidP="007E1C0F">
      <w:pPr>
        <w:numPr>
          <w:ilvl w:val="0"/>
          <w:numId w:val="12"/>
        </w:numPr>
      </w:pPr>
      <w:r w:rsidRPr="007E1C0F">
        <w:t>Equipment cleaning and disinfection procedures</w:t>
      </w:r>
    </w:p>
    <w:p w14:paraId="42996127" w14:textId="77777777" w:rsidR="007E1C0F" w:rsidRPr="007E1C0F" w:rsidRDefault="007E1C0F" w:rsidP="007E1C0F">
      <w:pPr>
        <w:numPr>
          <w:ilvl w:val="0"/>
          <w:numId w:val="12"/>
        </w:numPr>
      </w:pPr>
      <w:r w:rsidRPr="007E1C0F">
        <w:t>Exposure reporting requirements</w:t>
      </w:r>
    </w:p>
    <w:p w14:paraId="1F677937" w14:textId="55DE7502" w:rsidR="007E1C0F" w:rsidRPr="007E1C0F" w:rsidRDefault="007E1C0F" w:rsidP="007E1C0F">
      <w:r w:rsidRPr="007E1C0F">
        <w:t>The LPN may reinforce infection prevention education and monitor compliance but may not substitute for RN delegation responsibilities</w:t>
      </w:r>
      <w:r>
        <w:t>.</w:t>
      </w:r>
    </w:p>
    <w:p w14:paraId="5FA208FF" w14:textId="77777777" w:rsidR="007E1C0F" w:rsidRPr="007E1C0F" w:rsidRDefault="007E1C0F" w:rsidP="007E1C0F">
      <w:pPr>
        <w:rPr>
          <w:b/>
          <w:bCs/>
        </w:rPr>
      </w:pPr>
      <w:r w:rsidRPr="007E1C0F">
        <w:rPr>
          <w:b/>
          <w:bCs/>
        </w:rPr>
        <w:t>Ongoing Resident Monitoring</w:t>
      </w:r>
    </w:p>
    <w:p w14:paraId="66400C8E" w14:textId="77777777" w:rsidR="007E1C0F" w:rsidRPr="007E1C0F" w:rsidRDefault="007E1C0F" w:rsidP="007E1C0F">
      <w:r w:rsidRPr="007E1C0F">
        <w:t>The RN shall conduct ongoing evaluation of:</w:t>
      </w:r>
    </w:p>
    <w:p w14:paraId="422E8F55" w14:textId="77777777" w:rsidR="007E1C0F" w:rsidRPr="007E1C0F" w:rsidRDefault="007E1C0F" w:rsidP="007E1C0F">
      <w:pPr>
        <w:numPr>
          <w:ilvl w:val="0"/>
          <w:numId w:val="13"/>
        </w:numPr>
      </w:pPr>
      <w:r w:rsidRPr="007E1C0F">
        <w:t>Resident condition</w:t>
      </w:r>
    </w:p>
    <w:p w14:paraId="0F3D915D" w14:textId="77777777" w:rsidR="007E1C0F" w:rsidRPr="007E1C0F" w:rsidRDefault="007E1C0F" w:rsidP="007E1C0F">
      <w:pPr>
        <w:numPr>
          <w:ilvl w:val="0"/>
          <w:numId w:val="13"/>
        </w:numPr>
      </w:pPr>
      <w:r w:rsidRPr="007E1C0F">
        <w:t>Continued appropriateness of delegation</w:t>
      </w:r>
    </w:p>
    <w:p w14:paraId="47FE5C53" w14:textId="77777777" w:rsidR="007E1C0F" w:rsidRPr="007E1C0F" w:rsidRDefault="007E1C0F" w:rsidP="007E1C0F">
      <w:pPr>
        <w:numPr>
          <w:ilvl w:val="0"/>
          <w:numId w:val="13"/>
        </w:numPr>
      </w:pPr>
      <w:r w:rsidRPr="007E1C0F">
        <w:t>UAP performance</w:t>
      </w:r>
    </w:p>
    <w:p w14:paraId="0428B732" w14:textId="77777777" w:rsidR="007E1C0F" w:rsidRPr="007E1C0F" w:rsidRDefault="007E1C0F" w:rsidP="007E1C0F">
      <w:pPr>
        <w:numPr>
          <w:ilvl w:val="0"/>
          <w:numId w:val="13"/>
        </w:numPr>
      </w:pPr>
      <w:r w:rsidRPr="007E1C0F">
        <w:t>Resident outcomes</w:t>
      </w:r>
    </w:p>
    <w:p w14:paraId="2908A0E1" w14:textId="77777777" w:rsidR="007E1C0F" w:rsidRPr="007E1C0F" w:rsidRDefault="007E1C0F" w:rsidP="007E1C0F">
      <w:r w:rsidRPr="007E1C0F">
        <w:t>The LPN may:</w:t>
      </w:r>
    </w:p>
    <w:p w14:paraId="4B10958E" w14:textId="5474CB97" w:rsidR="007E1C0F" w:rsidRPr="007E1C0F" w:rsidRDefault="007E1C0F" w:rsidP="007E1C0F">
      <w:pPr>
        <w:numPr>
          <w:ilvl w:val="0"/>
          <w:numId w:val="14"/>
        </w:numPr>
      </w:pPr>
      <w:r w:rsidRPr="007E1C0F">
        <w:t>Conduct focused monitoring</w:t>
      </w:r>
      <w:r>
        <w:t xml:space="preserve"> as directed by the RN</w:t>
      </w:r>
    </w:p>
    <w:p w14:paraId="56463CCE" w14:textId="77777777" w:rsidR="007E1C0F" w:rsidRPr="007E1C0F" w:rsidRDefault="007E1C0F" w:rsidP="007E1C0F">
      <w:pPr>
        <w:numPr>
          <w:ilvl w:val="0"/>
          <w:numId w:val="14"/>
        </w:numPr>
      </w:pPr>
      <w:r w:rsidRPr="007E1C0F">
        <w:t>Identify changes in resident status</w:t>
      </w:r>
    </w:p>
    <w:p w14:paraId="5F978AF8" w14:textId="56D263E8" w:rsidR="007E1C0F" w:rsidRPr="007E1C0F" w:rsidRDefault="007E1C0F" w:rsidP="007E1C0F">
      <w:pPr>
        <w:numPr>
          <w:ilvl w:val="0"/>
          <w:numId w:val="14"/>
        </w:numPr>
      </w:pPr>
      <w:r w:rsidRPr="007E1C0F">
        <w:t xml:space="preserve">Report </w:t>
      </w:r>
      <w:r>
        <w:t>findings/</w:t>
      </w:r>
      <w:r w:rsidRPr="007E1C0F">
        <w:t>concerns promptly to the RN</w:t>
      </w:r>
    </w:p>
    <w:p w14:paraId="4DED3085" w14:textId="35AB752A" w:rsidR="007E1C0F" w:rsidRPr="007E1C0F" w:rsidRDefault="007E1C0F" w:rsidP="007E1C0F">
      <w:r w:rsidRPr="007E1C0F">
        <w:t xml:space="preserve">Changes in resident </w:t>
      </w:r>
      <w:proofErr w:type="gramStart"/>
      <w:r w:rsidRPr="007E1C0F">
        <w:t>condition</w:t>
      </w:r>
      <w:proofErr w:type="gramEnd"/>
      <w:r w:rsidRPr="007E1C0F">
        <w:t xml:space="preserve"> that affect the safety or appropriateness of delegation shall be reported immediately to the RN. </w:t>
      </w:r>
    </w:p>
    <w:p w14:paraId="1F6B4C04" w14:textId="77777777" w:rsidR="007E1C0F" w:rsidRPr="007E1C0F" w:rsidRDefault="007E1C0F" w:rsidP="007E1C0F">
      <w:pPr>
        <w:rPr>
          <w:b/>
          <w:bCs/>
        </w:rPr>
      </w:pPr>
      <w:r w:rsidRPr="007E1C0F">
        <w:rPr>
          <w:b/>
          <w:bCs/>
        </w:rPr>
        <w:t>Documentation</w:t>
      </w:r>
    </w:p>
    <w:p w14:paraId="724FE5EE" w14:textId="77777777" w:rsidR="007E1C0F" w:rsidRPr="007E1C0F" w:rsidRDefault="007E1C0F" w:rsidP="007E1C0F">
      <w:r w:rsidRPr="007E1C0F">
        <w:t>Documentation shall include:</w:t>
      </w:r>
    </w:p>
    <w:p w14:paraId="7E34C94D" w14:textId="77777777" w:rsidR="007E1C0F" w:rsidRPr="007E1C0F" w:rsidRDefault="007E1C0F" w:rsidP="007E1C0F">
      <w:pPr>
        <w:numPr>
          <w:ilvl w:val="0"/>
          <w:numId w:val="15"/>
        </w:numPr>
      </w:pPr>
      <w:r w:rsidRPr="007E1C0F">
        <w:t>RN assessment findings</w:t>
      </w:r>
    </w:p>
    <w:p w14:paraId="4A1B9A44" w14:textId="6D204E69" w:rsidR="007E1C0F" w:rsidRPr="007E1C0F" w:rsidRDefault="007E1C0F" w:rsidP="007E1C0F">
      <w:pPr>
        <w:numPr>
          <w:ilvl w:val="0"/>
          <w:numId w:val="15"/>
        </w:numPr>
      </w:pPr>
      <w:r w:rsidRPr="007E1C0F">
        <w:t>Delegation decision</w:t>
      </w:r>
      <w:r>
        <w:t xml:space="preserve"> and </w:t>
      </w:r>
      <w:proofErr w:type="spellStart"/>
      <w:r>
        <w:t>authoriziation</w:t>
      </w:r>
      <w:proofErr w:type="spellEnd"/>
    </w:p>
    <w:p w14:paraId="1FF9EFF5" w14:textId="77777777" w:rsidR="007E1C0F" w:rsidRPr="007E1C0F" w:rsidRDefault="007E1C0F" w:rsidP="007E1C0F">
      <w:pPr>
        <w:numPr>
          <w:ilvl w:val="0"/>
          <w:numId w:val="15"/>
        </w:numPr>
      </w:pPr>
      <w:r w:rsidRPr="007E1C0F">
        <w:t>Resident-specific instructions</w:t>
      </w:r>
    </w:p>
    <w:p w14:paraId="527747E5" w14:textId="77777777" w:rsidR="007E1C0F" w:rsidRPr="007E1C0F" w:rsidRDefault="007E1C0F" w:rsidP="007E1C0F">
      <w:pPr>
        <w:numPr>
          <w:ilvl w:val="0"/>
          <w:numId w:val="15"/>
        </w:numPr>
      </w:pPr>
      <w:r w:rsidRPr="007E1C0F">
        <w:t>UAP education provided</w:t>
      </w:r>
    </w:p>
    <w:p w14:paraId="450DF761" w14:textId="77777777" w:rsidR="007E1C0F" w:rsidRPr="007E1C0F" w:rsidRDefault="007E1C0F" w:rsidP="007E1C0F">
      <w:pPr>
        <w:numPr>
          <w:ilvl w:val="0"/>
          <w:numId w:val="15"/>
        </w:numPr>
      </w:pPr>
      <w:r w:rsidRPr="007E1C0F">
        <w:t>Competency validation records</w:t>
      </w:r>
    </w:p>
    <w:p w14:paraId="43D82040" w14:textId="77777777" w:rsidR="007E1C0F" w:rsidRPr="007E1C0F" w:rsidRDefault="007E1C0F" w:rsidP="007E1C0F">
      <w:pPr>
        <w:numPr>
          <w:ilvl w:val="0"/>
          <w:numId w:val="15"/>
        </w:numPr>
      </w:pPr>
      <w:r w:rsidRPr="007E1C0F">
        <w:t>UAP authorization dates</w:t>
      </w:r>
    </w:p>
    <w:p w14:paraId="555A1330" w14:textId="77777777" w:rsidR="007E1C0F" w:rsidRPr="007E1C0F" w:rsidRDefault="007E1C0F" w:rsidP="007E1C0F">
      <w:pPr>
        <w:numPr>
          <w:ilvl w:val="0"/>
          <w:numId w:val="15"/>
        </w:numPr>
      </w:pPr>
      <w:r w:rsidRPr="007E1C0F">
        <w:t>Reevaluation activities</w:t>
      </w:r>
    </w:p>
    <w:p w14:paraId="7B9EED67" w14:textId="77777777" w:rsidR="007E1C0F" w:rsidRPr="007E1C0F" w:rsidRDefault="007E1C0F" w:rsidP="007E1C0F">
      <w:pPr>
        <w:numPr>
          <w:ilvl w:val="0"/>
          <w:numId w:val="15"/>
        </w:numPr>
      </w:pPr>
      <w:r w:rsidRPr="007E1C0F">
        <w:t>Resident outcome monitoring</w:t>
      </w:r>
    </w:p>
    <w:p w14:paraId="1B0687E0" w14:textId="5B3AB85E" w:rsidR="007E1C0F" w:rsidRPr="007E1C0F" w:rsidRDefault="007E1C0F" w:rsidP="007E1C0F">
      <w:pPr>
        <w:numPr>
          <w:ilvl w:val="0"/>
          <w:numId w:val="15"/>
        </w:numPr>
      </w:pPr>
      <w:r w:rsidRPr="007E1C0F">
        <w:t xml:space="preserve">Any corrective actions or </w:t>
      </w:r>
      <w:r w:rsidR="00635615">
        <w:t xml:space="preserve">ended </w:t>
      </w:r>
      <w:r w:rsidRPr="007E1C0F">
        <w:t>delegations</w:t>
      </w:r>
    </w:p>
    <w:p w14:paraId="1BB6F1AE" w14:textId="141311F6" w:rsidR="007E1C0F" w:rsidRPr="007E1C0F" w:rsidRDefault="007E1C0F" w:rsidP="007E1C0F">
      <w:r w:rsidRPr="007E1C0F">
        <w:t xml:space="preserve">Documentation supporting delegation activities may be completed by the LPN; however, RN documentation of delegation decisions and competency validation is required. </w:t>
      </w:r>
    </w:p>
    <w:p w14:paraId="54626691" w14:textId="77777777" w:rsidR="007E1C0F" w:rsidRPr="007E1C0F" w:rsidRDefault="007E1C0F" w:rsidP="007E1C0F">
      <w:pPr>
        <w:rPr>
          <w:b/>
          <w:bCs/>
        </w:rPr>
      </w:pPr>
      <w:r w:rsidRPr="007E1C0F">
        <w:rPr>
          <w:b/>
          <w:bCs/>
        </w:rPr>
        <w:t>Prohibited Activities for LPNs in the Delegation Process</w:t>
      </w:r>
    </w:p>
    <w:p w14:paraId="5E05B805" w14:textId="77777777" w:rsidR="007E1C0F" w:rsidRPr="007E1C0F" w:rsidRDefault="007E1C0F" w:rsidP="007E1C0F">
      <w:r w:rsidRPr="007E1C0F">
        <w:t>LPNs shall not:</w:t>
      </w:r>
    </w:p>
    <w:p w14:paraId="1C716E83" w14:textId="77777777" w:rsidR="007E1C0F" w:rsidRPr="007E1C0F" w:rsidRDefault="007E1C0F" w:rsidP="007E1C0F">
      <w:pPr>
        <w:numPr>
          <w:ilvl w:val="0"/>
          <w:numId w:val="16"/>
        </w:numPr>
      </w:pPr>
      <w:r w:rsidRPr="007E1C0F">
        <w:t>Delegate nursing procedures to UAPs.</w:t>
      </w:r>
    </w:p>
    <w:p w14:paraId="46A95122" w14:textId="77777777" w:rsidR="007E1C0F" w:rsidRPr="007E1C0F" w:rsidRDefault="007E1C0F" w:rsidP="007E1C0F">
      <w:pPr>
        <w:numPr>
          <w:ilvl w:val="0"/>
          <w:numId w:val="16"/>
        </w:numPr>
      </w:pPr>
      <w:r w:rsidRPr="007E1C0F">
        <w:t>Make independent delegation decisions.</w:t>
      </w:r>
    </w:p>
    <w:p w14:paraId="689A725F" w14:textId="77777777" w:rsidR="007E1C0F" w:rsidRPr="007E1C0F" w:rsidRDefault="007E1C0F" w:rsidP="007E1C0F">
      <w:pPr>
        <w:numPr>
          <w:ilvl w:val="0"/>
          <w:numId w:val="16"/>
        </w:numPr>
      </w:pPr>
      <w:r w:rsidRPr="007E1C0F">
        <w:t>Conduct the RN delegation assessment.</w:t>
      </w:r>
    </w:p>
    <w:p w14:paraId="08228B5E" w14:textId="76BFE342" w:rsidR="007E1C0F" w:rsidRPr="007E1C0F" w:rsidRDefault="007E1C0F" w:rsidP="007E1C0F">
      <w:pPr>
        <w:numPr>
          <w:ilvl w:val="0"/>
          <w:numId w:val="16"/>
        </w:numPr>
      </w:pPr>
      <w:r w:rsidRPr="007E1C0F">
        <w:t>Authorize a</w:t>
      </w:r>
      <w:r w:rsidR="00635615">
        <w:t>n</w:t>
      </w:r>
      <w:r w:rsidRPr="007E1C0F">
        <w:t xml:space="preserve"> UAP to perform a delegated procedure.</w:t>
      </w:r>
    </w:p>
    <w:p w14:paraId="30495B5C" w14:textId="2315D270" w:rsidR="007E1C0F" w:rsidRPr="007E1C0F" w:rsidRDefault="00635615" w:rsidP="007E1C0F">
      <w:pPr>
        <w:numPr>
          <w:ilvl w:val="0"/>
          <w:numId w:val="16"/>
        </w:numPr>
      </w:pPr>
      <w:r>
        <w:t>End</w:t>
      </w:r>
      <w:r w:rsidR="007E1C0F" w:rsidRPr="007E1C0F">
        <w:t xml:space="preserve"> delegation independently.</w:t>
      </w:r>
    </w:p>
    <w:p w14:paraId="09429378" w14:textId="77777777" w:rsidR="007E1C0F" w:rsidRPr="007E1C0F" w:rsidRDefault="007E1C0F" w:rsidP="007E1C0F">
      <w:pPr>
        <w:numPr>
          <w:ilvl w:val="0"/>
          <w:numId w:val="16"/>
        </w:numPr>
      </w:pPr>
      <w:r w:rsidRPr="007E1C0F">
        <w:t>Transfer delegation authority.</w:t>
      </w:r>
    </w:p>
    <w:p w14:paraId="1CBEF96B" w14:textId="5F61F16F" w:rsidR="007E1C0F" w:rsidRPr="007E1C0F" w:rsidRDefault="007E1C0F" w:rsidP="007E1C0F">
      <w:pPr>
        <w:numPr>
          <w:ilvl w:val="0"/>
          <w:numId w:val="16"/>
        </w:numPr>
      </w:pPr>
      <w:r w:rsidRPr="007E1C0F">
        <w:t xml:space="preserve">Replace the RN's required competency validation or resident evaluation activities. </w:t>
      </w:r>
    </w:p>
    <w:p w14:paraId="65734B92" w14:textId="77777777" w:rsidR="007E1C0F" w:rsidRPr="007E1C0F" w:rsidRDefault="007E1C0F" w:rsidP="007E1C0F">
      <w:pPr>
        <w:rPr>
          <w:b/>
          <w:bCs/>
        </w:rPr>
      </w:pPr>
      <w:r w:rsidRPr="007E1C0F">
        <w:rPr>
          <w:b/>
          <w:bCs/>
        </w:rPr>
        <w:t>Regulatory References</w:t>
      </w:r>
    </w:p>
    <w:p w14:paraId="132707BE" w14:textId="185E9D2A" w:rsidR="007E1C0F" w:rsidRPr="007E1C0F" w:rsidRDefault="007E1C0F" w:rsidP="007E1C0F">
      <w:pPr>
        <w:numPr>
          <w:ilvl w:val="0"/>
          <w:numId w:val="17"/>
        </w:numPr>
      </w:pPr>
      <w:r w:rsidRPr="007E1C0F">
        <w:t xml:space="preserve">Oregon State Board of Nursing (OSBN) Division 45, Standards and Scope of Practice for Licensed Practical Nurses and Registered Nurses. </w:t>
      </w:r>
    </w:p>
    <w:p w14:paraId="5B60C67C" w14:textId="00C009B0" w:rsidR="007E1C0F" w:rsidRPr="007E1C0F" w:rsidRDefault="007E1C0F" w:rsidP="007E1C0F">
      <w:pPr>
        <w:numPr>
          <w:ilvl w:val="0"/>
          <w:numId w:val="17"/>
        </w:numPr>
      </w:pPr>
      <w:r w:rsidRPr="007E1C0F">
        <w:t xml:space="preserve">Oregon State Board of Nursing (OSBN) Division 47, Standards for Registered Nurse Delegation Process. </w:t>
      </w:r>
    </w:p>
    <w:p w14:paraId="2AAB614F" w14:textId="6240459B" w:rsidR="007E1C0F" w:rsidRPr="007E1C0F" w:rsidRDefault="007E1C0F" w:rsidP="007E1C0F">
      <w:pPr>
        <w:numPr>
          <w:ilvl w:val="0"/>
          <w:numId w:val="17"/>
        </w:numPr>
      </w:pPr>
      <w:r w:rsidRPr="007E1C0F">
        <w:t xml:space="preserve">Oregon Nurse Practice Act, ORS Chapter 678. </w:t>
      </w:r>
    </w:p>
    <w:p w14:paraId="2F666B87" w14:textId="77777777" w:rsidR="00FE77D2" w:rsidRDefault="00FE77D2"/>
    <w:sectPr w:rsidR="00FE77D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E17D3" w14:textId="77777777" w:rsidR="00EE4EDF" w:rsidRDefault="00EE4EDF" w:rsidP="007E1C0F">
      <w:pPr>
        <w:spacing w:after="0" w:line="240" w:lineRule="auto"/>
      </w:pPr>
      <w:r>
        <w:separator/>
      </w:r>
    </w:p>
  </w:endnote>
  <w:endnote w:type="continuationSeparator" w:id="0">
    <w:p w14:paraId="259C7118" w14:textId="77777777" w:rsidR="00EE4EDF" w:rsidRDefault="00EE4EDF" w:rsidP="007E1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835363"/>
      <w:docPartObj>
        <w:docPartGallery w:val="Page Numbers (Bottom of Page)"/>
        <w:docPartUnique/>
      </w:docPartObj>
    </w:sdtPr>
    <w:sdtEndPr>
      <w:rPr>
        <w:noProof/>
      </w:rPr>
    </w:sdtEndPr>
    <w:sdtContent>
      <w:p w14:paraId="3C919478" w14:textId="3934D173" w:rsidR="009955C5" w:rsidRDefault="009955C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7126C1" w14:textId="3B84C5A5" w:rsidR="007E1C0F" w:rsidRDefault="009955C5" w:rsidP="007E1C0F">
    <w:pPr>
      <w:pStyle w:val="Footer"/>
      <w:jc w:val="right"/>
    </w:pPr>
    <w:r>
      <w:t>Rev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5DFCB" w14:textId="77777777" w:rsidR="00EE4EDF" w:rsidRDefault="00EE4EDF" w:rsidP="007E1C0F">
      <w:pPr>
        <w:spacing w:after="0" w:line="240" w:lineRule="auto"/>
      </w:pPr>
      <w:r>
        <w:separator/>
      </w:r>
    </w:p>
  </w:footnote>
  <w:footnote w:type="continuationSeparator" w:id="0">
    <w:p w14:paraId="10B31C00" w14:textId="77777777" w:rsidR="00EE4EDF" w:rsidRDefault="00EE4EDF" w:rsidP="007E1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BED0" w14:textId="38118C33" w:rsidR="00A35B17" w:rsidRDefault="00A35B17">
    <w:pPr>
      <w:pStyle w:val="Header"/>
    </w:pPr>
    <w:r>
      <w:t>1.4 LPN Assistance with Delegation</w:t>
    </w:r>
  </w:p>
  <w:p w14:paraId="13A449BB" w14:textId="77777777" w:rsidR="00A35B17" w:rsidRDefault="00A35B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93A10"/>
    <w:multiLevelType w:val="multilevel"/>
    <w:tmpl w:val="4B00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937A9"/>
    <w:multiLevelType w:val="multilevel"/>
    <w:tmpl w:val="F5BCD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623DDA"/>
    <w:multiLevelType w:val="multilevel"/>
    <w:tmpl w:val="0952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E7608"/>
    <w:multiLevelType w:val="multilevel"/>
    <w:tmpl w:val="A044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033AC8"/>
    <w:multiLevelType w:val="multilevel"/>
    <w:tmpl w:val="86E8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45AA7"/>
    <w:multiLevelType w:val="multilevel"/>
    <w:tmpl w:val="E9EC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302EA"/>
    <w:multiLevelType w:val="multilevel"/>
    <w:tmpl w:val="F0F0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672EE2"/>
    <w:multiLevelType w:val="multilevel"/>
    <w:tmpl w:val="9CAAC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7D1B3D"/>
    <w:multiLevelType w:val="multilevel"/>
    <w:tmpl w:val="3C0CF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984245"/>
    <w:multiLevelType w:val="multilevel"/>
    <w:tmpl w:val="3958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8B1188"/>
    <w:multiLevelType w:val="multilevel"/>
    <w:tmpl w:val="80F2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FE1BAE"/>
    <w:multiLevelType w:val="multilevel"/>
    <w:tmpl w:val="230AA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4A74B3"/>
    <w:multiLevelType w:val="multilevel"/>
    <w:tmpl w:val="A1E0B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C616A9"/>
    <w:multiLevelType w:val="multilevel"/>
    <w:tmpl w:val="1D386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DA5712"/>
    <w:multiLevelType w:val="multilevel"/>
    <w:tmpl w:val="18A6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F70A91"/>
    <w:multiLevelType w:val="multilevel"/>
    <w:tmpl w:val="28B8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0B0E22"/>
    <w:multiLevelType w:val="multilevel"/>
    <w:tmpl w:val="DE4E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4170379">
    <w:abstractNumId w:val="6"/>
  </w:num>
  <w:num w:numId="2" w16cid:durableId="1305311738">
    <w:abstractNumId w:val="14"/>
  </w:num>
  <w:num w:numId="3" w16cid:durableId="1435325994">
    <w:abstractNumId w:val="9"/>
  </w:num>
  <w:num w:numId="4" w16cid:durableId="1938100213">
    <w:abstractNumId w:val="13"/>
  </w:num>
  <w:num w:numId="5" w16cid:durableId="1066345822">
    <w:abstractNumId w:val="12"/>
  </w:num>
  <w:num w:numId="6" w16cid:durableId="519244450">
    <w:abstractNumId w:val="8"/>
  </w:num>
  <w:num w:numId="7" w16cid:durableId="526218389">
    <w:abstractNumId w:val="2"/>
  </w:num>
  <w:num w:numId="8" w16cid:durableId="607078040">
    <w:abstractNumId w:val="10"/>
  </w:num>
  <w:num w:numId="9" w16cid:durableId="952397500">
    <w:abstractNumId w:val="1"/>
  </w:num>
  <w:num w:numId="10" w16cid:durableId="828788335">
    <w:abstractNumId w:val="15"/>
  </w:num>
  <w:num w:numId="11" w16cid:durableId="609893817">
    <w:abstractNumId w:val="7"/>
  </w:num>
  <w:num w:numId="12" w16cid:durableId="1271427356">
    <w:abstractNumId w:val="3"/>
  </w:num>
  <w:num w:numId="13" w16cid:durableId="701056531">
    <w:abstractNumId w:val="4"/>
  </w:num>
  <w:num w:numId="14" w16cid:durableId="1087462812">
    <w:abstractNumId w:val="0"/>
  </w:num>
  <w:num w:numId="15" w16cid:durableId="1489398439">
    <w:abstractNumId w:val="16"/>
  </w:num>
  <w:num w:numId="16" w16cid:durableId="1015840543">
    <w:abstractNumId w:val="11"/>
  </w:num>
  <w:num w:numId="17" w16cid:durableId="17585528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C0F"/>
    <w:rsid w:val="000D00D0"/>
    <w:rsid w:val="000F7021"/>
    <w:rsid w:val="002E34E2"/>
    <w:rsid w:val="00635615"/>
    <w:rsid w:val="007E1C0F"/>
    <w:rsid w:val="008968C4"/>
    <w:rsid w:val="009955C5"/>
    <w:rsid w:val="00A35B17"/>
    <w:rsid w:val="00C50FCB"/>
    <w:rsid w:val="00D86080"/>
    <w:rsid w:val="00EE4EDF"/>
    <w:rsid w:val="00EE5A38"/>
    <w:rsid w:val="00FE7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183A6"/>
  <w15:chartTrackingRefBased/>
  <w15:docId w15:val="{A6C8E913-3DBB-48AB-BE78-234C9FF78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C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C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C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C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C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C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C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C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C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C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C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C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C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C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C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C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C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C0F"/>
    <w:rPr>
      <w:rFonts w:eastAsiaTheme="majorEastAsia" w:cstheme="majorBidi"/>
      <w:color w:val="272727" w:themeColor="text1" w:themeTint="D8"/>
    </w:rPr>
  </w:style>
  <w:style w:type="paragraph" w:styleId="Title">
    <w:name w:val="Title"/>
    <w:basedOn w:val="Normal"/>
    <w:next w:val="Normal"/>
    <w:link w:val="TitleChar"/>
    <w:uiPriority w:val="10"/>
    <w:qFormat/>
    <w:rsid w:val="007E1C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C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C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C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C0F"/>
    <w:pPr>
      <w:spacing w:before="160"/>
      <w:jc w:val="center"/>
    </w:pPr>
    <w:rPr>
      <w:i/>
      <w:iCs/>
      <w:color w:val="404040" w:themeColor="text1" w:themeTint="BF"/>
    </w:rPr>
  </w:style>
  <w:style w:type="character" w:customStyle="1" w:styleId="QuoteChar">
    <w:name w:val="Quote Char"/>
    <w:basedOn w:val="DefaultParagraphFont"/>
    <w:link w:val="Quote"/>
    <w:uiPriority w:val="29"/>
    <w:rsid w:val="007E1C0F"/>
    <w:rPr>
      <w:i/>
      <w:iCs/>
      <w:color w:val="404040" w:themeColor="text1" w:themeTint="BF"/>
    </w:rPr>
  </w:style>
  <w:style w:type="paragraph" w:styleId="ListParagraph">
    <w:name w:val="List Paragraph"/>
    <w:basedOn w:val="Normal"/>
    <w:uiPriority w:val="34"/>
    <w:qFormat/>
    <w:rsid w:val="007E1C0F"/>
    <w:pPr>
      <w:ind w:left="720"/>
      <w:contextualSpacing/>
    </w:pPr>
  </w:style>
  <w:style w:type="character" w:styleId="IntenseEmphasis">
    <w:name w:val="Intense Emphasis"/>
    <w:basedOn w:val="DefaultParagraphFont"/>
    <w:uiPriority w:val="21"/>
    <w:qFormat/>
    <w:rsid w:val="007E1C0F"/>
    <w:rPr>
      <w:i/>
      <w:iCs/>
      <w:color w:val="0F4761" w:themeColor="accent1" w:themeShade="BF"/>
    </w:rPr>
  </w:style>
  <w:style w:type="paragraph" w:styleId="IntenseQuote">
    <w:name w:val="Intense Quote"/>
    <w:basedOn w:val="Normal"/>
    <w:next w:val="Normal"/>
    <w:link w:val="IntenseQuoteChar"/>
    <w:uiPriority w:val="30"/>
    <w:qFormat/>
    <w:rsid w:val="007E1C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C0F"/>
    <w:rPr>
      <w:i/>
      <w:iCs/>
      <w:color w:val="0F4761" w:themeColor="accent1" w:themeShade="BF"/>
    </w:rPr>
  </w:style>
  <w:style w:type="character" w:styleId="IntenseReference">
    <w:name w:val="Intense Reference"/>
    <w:basedOn w:val="DefaultParagraphFont"/>
    <w:uiPriority w:val="32"/>
    <w:qFormat/>
    <w:rsid w:val="007E1C0F"/>
    <w:rPr>
      <w:b/>
      <w:bCs/>
      <w:smallCaps/>
      <w:color w:val="0F4761" w:themeColor="accent1" w:themeShade="BF"/>
      <w:spacing w:val="5"/>
    </w:rPr>
  </w:style>
  <w:style w:type="character" w:styleId="Hyperlink">
    <w:name w:val="Hyperlink"/>
    <w:basedOn w:val="DefaultParagraphFont"/>
    <w:uiPriority w:val="99"/>
    <w:unhideWhenUsed/>
    <w:rsid w:val="007E1C0F"/>
    <w:rPr>
      <w:color w:val="467886" w:themeColor="hyperlink"/>
      <w:u w:val="single"/>
    </w:rPr>
  </w:style>
  <w:style w:type="character" w:styleId="UnresolvedMention">
    <w:name w:val="Unresolved Mention"/>
    <w:basedOn w:val="DefaultParagraphFont"/>
    <w:uiPriority w:val="99"/>
    <w:semiHidden/>
    <w:unhideWhenUsed/>
    <w:rsid w:val="007E1C0F"/>
    <w:rPr>
      <w:color w:val="605E5C"/>
      <w:shd w:val="clear" w:color="auto" w:fill="E1DFDD"/>
    </w:rPr>
  </w:style>
  <w:style w:type="paragraph" w:styleId="Header">
    <w:name w:val="header"/>
    <w:basedOn w:val="Normal"/>
    <w:link w:val="HeaderChar"/>
    <w:uiPriority w:val="99"/>
    <w:unhideWhenUsed/>
    <w:rsid w:val="007E1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C0F"/>
  </w:style>
  <w:style w:type="paragraph" w:styleId="Footer">
    <w:name w:val="footer"/>
    <w:basedOn w:val="Normal"/>
    <w:link w:val="FooterChar"/>
    <w:uiPriority w:val="99"/>
    <w:unhideWhenUsed/>
    <w:rsid w:val="007E1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McDaniel</dc:creator>
  <cp:keywords/>
  <dc:description/>
  <cp:lastModifiedBy>Nicolette Reilly</cp:lastModifiedBy>
  <cp:revision>3</cp:revision>
  <dcterms:created xsi:type="dcterms:W3CDTF">2026-08-31T23:21:00Z</dcterms:created>
  <dcterms:modified xsi:type="dcterms:W3CDTF">2026-09-16T22:45:00Z</dcterms:modified>
</cp:coreProperties>
</file>