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64BA3" w14:textId="1ADB7BD8" w:rsidR="007871EE" w:rsidRDefault="006176AE">
      <w:pPr>
        <w:spacing w:after="20" w:line="240" w:lineRule="auto"/>
      </w:pPr>
      <w:r>
        <w:rPr>
          <w:b/>
          <w:color w:val="1F4D78"/>
          <w:sz w:val="36"/>
        </w:rPr>
        <w:t xml:space="preserve">RN DELEGATION </w:t>
      </w:r>
      <w:r w:rsidR="004F3B59">
        <w:rPr>
          <w:b/>
          <w:color w:val="1F4D78"/>
          <w:sz w:val="36"/>
        </w:rPr>
        <w:t xml:space="preserve">UAP </w:t>
      </w:r>
      <w:r w:rsidR="00DB4EF8">
        <w:rPr>
          <w:b/>
          <w:color w:val="1F4D78"/>
          <w:sz w:val="36"/>
        </w:rPr>
        <w:t>RE</w:t>
      </w:r>
      <w:r>
        <w:rPr>
          <w:b/>
          <w:color w:val="1F4D78"/>
          <w:sz w:val="36"/>
        </w:rPr>
        <w:t>AUTHORIZATION</w:t>
      </w:r>
    </w:p>
    <w:p w14:paraId="2EA0AEAB" w14:textId="6CD3791A" w:rsidR="007871EE" w:rsidRDefault="006176AE">
      <w:pPr>
        <w:spacing w:after="140" w:line="240" w:lineRule="auto"/>
      </w:pPr>
      <w:r>
        <w:rPr>
          <w:b/>
          <w:color w:val="666666"/>
          <w:sz w:val="22"/>
        </w:rPr>
        <w:t>Acknowledgment and Signature Record</w:t>
      </w:r>
    </w:p>
    <w:tbl>
      <w:tblPr>
        <w:tblStyle w:val="TableGrid"/>
        <w:tblW w:w="10115" w:type="dxa"/>
        <w:tblInd w:w="-5" w:type="dxa"/>
        <w:tblLayout w:type="fixed"/>
        <w:tblLook w:val="04A0" w:firstRow="1" w:lastRow="0" w:firstColumn="1" w:lastColumn="0" w:noHBand="0" w:noVBand="1"/>
      </w:tblPr>
      <w:tblGrid>
        <w:gridCol w:w="1825"/>
        <w:gridCol w:w="8290"/>
      </w:tblGrid>
      <w:tr w:rsidR="007871EE" w14:paraId="09A05355" w14:textId="77777777" w:rsidTr="00D641A5">
        <w:tc>
          <w:tcPr>
            <w:tcW w:w="1825" w:type="dxa"/>
            <w:shd w:val="clear" w:color="auto" w:fill="E8EEF5"/>
            <w:tcMar>
              <w:top w:w="80" w:type="dxa"/>
              <w:left w:w="120" w:type="dxa"/>
              <w:bottom w:w="80" w:type="dxa"/>
              <w:right w:w="120" w:type="dxa"/>
            </w:tcMar>
            <w:vAlign w:val="center"/>
          </w:tcPr>
          <w:p w14:paraId="68995C1F" w14:textId="77777777" w:rsidR="007871EE" w:rsidRDefault="006176AE">
            <w:pPr>
              <w:spacing w:after="0" w:line="240" w:lineRule="auto"/>
            </w:pPr>
            <w:r>
              <w:rPr>
                <w:b/>
                <w:color w:val="1F4D78"/>
                <w:sz w:val="18"/>
              </w:rPr>
              <w:t>Resident / Client</w:t>
            </w:r>
          </w:p>
        </w:tc>
        <w:tc>
          <w:tcPr>
            <w:tcW w:w="8290" w:type="dxa"/>
            <w:tcMar>
              <w:top w:w="80" w:type="dxa"/>
              <w:left w:w="120" w:type="dxa"/>
              <w:bottom w:w="80" w:type="dxa"/>
              <w:right w:w="120" w:type="dxa"/>
            </w:tcMar>
            <w:vAlign w:val="center"/>
          </w:tcPr>
          <w:p w14:paraId="5E6FFF41" w14:textId="6E72FF0F"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188D0330" w14:textId="77777777" w:rsidTr="00D641A5">
        <w:tc>
          <w:tcPr>
            <w:tcW w:w="1825" w:type="dxa"/>
            <w:shd w:val="clear" w:color="auto" w:fill="E8EEF5"/>
            <w:tcMar>
              <w:top w:w="80" w:type="dxa"/>
              <w:left w:w="120" w:type="dxa"/>
              <w:bottom w:w="80" w:type="dxa"/>
              <w:right w:w="120" w:type="dxa"/>
            </w:tcMar>
            <w:vAlign w:val="center"/>
          </w:tcPr>
          <w:p w14:paraId="66A99AE0" w14:textId="77777777" w:rsidR="007871EE" w:rsidRDefault="006176AE">
            <w:pPr>
              <w:spacing w:after="0" w:line="240" w:lineRule="auto"/>
            </w:pPr>
            <w:r>
              <w:rPr>
                <w:b/>
                <w:color w:val="1F4D78"/>
                <w:sz w:val="18"/>
              </w:rPr>
              <w:t>Delegated Nursing Procedure</w:t>
            </w:r>
          </w:p>
        </w:tc>
        <w:tc>
          <w:tcPr>
            <w:tcW w:w="8290" w:type="dxa"/>
            <w:tcMar>
              <w:top w:w="80" w:type="dxa"/>
              <w:left w:w="120" w:type="dxa"/>
              <w:bottom w:w="80" w:type="dxa"/>
              <w:right w:w="120" w:type="dxa"/>
            </w:tcMar>
            <w:vAlign w:val="center"/>
          </w:tcPr>
          <w:p w14:paraId="13A769A8" w14:textId="78B8688E"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1374DDC" w14:textId="77777777" w:rsidR="00F11BC0" w:rsidRDefault="006176AE" w:rsidP="00F11BC0">
      <w:pPr>
        <w:spacing w:before="120" w:after="60" w:line="240" w:lineRule="auto"/>
        <w:rPr>
          <w:b/>
          <w:color w:val="1F4D78"/>
          <w:sz w:val="22"/>
        </w:rPr>
      </w:pPr>
      <w:r>
        <w:rPr>
          <w:b/>
          <w:color w:val="1F4D78"/>
          <w:sz w:val="22"/>
        </w:rPr>
        <w:t>STAFF ACKNOWLEDGMENT</w:t>
      </w:r>
    </w:p>
    <w:p w14:paraId="4D926A25" w14:textId="08CBF453" w:rsidR="00F11BC0" w:rsidRPr="00083CBD" w:rsidRDefault="00F11BC0" w:rsidP="00F11BC0">
      <w:pPr>
        <w:spacing w:before="120" w:after="60" w:line="240" w:lineRule="auto"/>
        <w:rPr>
          <w:sz w:val="18"/>
          <w:szCs w:val="18"/>
        </w:rPr>
      </w:pPr>
      <w:r w:rsidRPr="00083CBD">
        <w:rPr>
          <w:sz w:val="18"/>
          <w:szCs w:val="18"/>
        </w:rPr>
        <w:t xml:space="preserve">By signing below, the UAP acknowledges that they received, reviewed, and understand the documented instructions and had an opportunity to ask questions; and the UAP agrees to follow the instructions, complete required documentation, and perform the nursing procedure as directed.  The UAP understands that authorization applies only to the identified resident/client and nursing procedure, is limited to the authorization period, and is not transferable to another resident/client, procedure, or staff member. This authorization does not permit independent assessment, clinical decision-making, planning, or evaluation. The UAP agrees to promptly report any changes, concerns, errors, adverse reactions, or inability to perform the nursing procedure according to the documented instructions. </w:t>
      </w:r>
    </w:p>
    <w:tbl>
      <w:tblPr>
        <w:tblStyle w:val="TableGrid"/>
        <w:tblW w:w="10115" w:type="dxa"/>
        <w:tblInd w:w="-5" w:type="dxa"/>
        <w:tblLayout w:type="fixed"/>
        <w:tblLook w:val="04A0" w:firstRow="1" w:lastRow="0" w:firstColumn="1" w:lastColumn="0" w:noHBand="0" w:noVBand="1"/>
      </w:tblPr>
      <w:tblGrid>
        <w:gridCol w:w="2735"/>
        <w:gridCol w:w="2610"/>
        <w:gridCol w:w="1800"/>
        <w:gridCol w:w="1620"/>
        <w:gridCol w:w="1350"/>
      </w:tblGrid>
      <w:tr w:rsidR="007871EE" w14:paraId="211FA8BB" w14:textId="77777777" w:rsidTr="00D641A5">
        <w:trPr>
          <w:tblHeader/>
        </w:trPr>
        <w:tc>
          <w:tcPr>
            <w:tcW w:w="2735" w:type="dxa"/>
            <w:shd w:val="clear" w:color="auto" w:fill="1F4D78"/>
            <w:tcMar>
              <w:top w:w="80" w:type="dxa"/>
              <w:left w:w="120" w:type="dxa"/>
              <w:bottom w:w="80" w:type="dxa"/>
              <w:right w:w="120" w:type="dxa"/>
            </w:tcMar>
            <w:vAlign w:val="center"/>
          </w:tcPr>
          <w:p w14:paraId="39243101" w14:textId="77777777" w:rsidR="007871EE" w:rsidRDefault="006176AE">
            <w:pPr>
              <w:spacing w:after="0" w:line="240" w:lineRule="auto"/>
              <w:jc w:val="center"/>
            </w:pPr>
            <w:r>
              <w:rPr>
                <w:b/>
                <w:color w:val="FFFFFF"/>
                <w:sz w:val="17"/>
              </w:rPr>
              <w:t>UAP Printed Name</w:t>
            </w:r>
          </w:p>
        </w:tc>
        <w:tc>
          <w:tcPr>
            <w:tcW w:w="2610" w:type="dxa"/>
            <w:shd w:val="clear" w:color="auto" w:fill="1F4D78"/>
            <w:tcMar>
              <w:top w:w="80" w:type="dxa"/>
              <w:left w:w="120" w:type="dxa"/>
              <w:bottom w:w="80" w:type="dxa"/>
              <w:right w:w="120" w:type="dxa"/>
            </w:tcMar>
            <w:vAlign w:val="center"/>
          </w:tcPr>
          <w:p w14:paraId="3C78C722" w14:textId="5F605E4D" w:rsidR="007871EE" w:rsidRDefault="006176AE">
            <w:pPr>
              <w:spacing w:after="0" w:line="240" w:lineRule="auto"/>
              <w:jc w:val="center"/>
            </w:pPr>
            <w:r>
              <w:rPr>
                <w:b/>
                <w:color w:val="FFFFFF"/>
                <w:sz w:val="17"/>
              </w:rPr>
              <w:t xml:space="preserve">UAP Signature </w:t>
            </w:r>
          </w:p>
        </w:tc>
        <w:tc>
          <w:tcPr>
            <w:tcW w:w="1800" w:type="dxa"/>
            <w:shd w:val="clear" w:color="auto" w:fill="1F4D78"/>
            <w:tcMar>
              <w:top w:w="80" w:type="dxa"/>
              <w:left w:w="120" w:type="dxa"/>
              <w:bottom w:w="80" w:type="dxa"/>
              <w:right w:w="120" w:type="dxa"/>
            </w:tcMar>
            <w:vAlign w:val="center"/>
          </w:tcPr>
          <w:p w14:paraId="60FEAE90" w14:textId="77777777" w:rsidR="007871EE" w:rsidRDefault="006176AE">
            <w:pPr>
              <w:spacing w:after="0" w:line="240" w:lineRule="auto"/>
              <w:jc w:val="center"/>
              <w:rPr>
                <w:b/>
                <w:color w:val="FFFFFF"/>
                <w:sz w:val="17"/>
              </w:rPr>
            </w:pPr>
            <w:r>
              <w:rPr>
                <w:b/>
                <w:color w:val="FFFFFF"/>
                <w:sz w:val="17"/>
              </w:rPr>
              <w:t>Effective Date / Time</w:t>
            </w:r>
          </w:p>
          <w:p w14:paraId="007C400B" w14:textId="10D8BC3F" w:rsidR="00F11BC0" w:rsidRDefault="00083CBD">
            <w:pPr>
              <w:spacing w:after="0" w:line="240" w:lineRule="auto"/>
              <w:jc w:val="center"/>
            </w:pPr>
            <w:r>
              <w:rPr>
                <w:b/>
                <w:color w:val="FFFFFF"/>
                <w:sz w:val="17"/>
              </w:rPr>
              <w:t>(</w:t>
            </w:r>
            <w:r w:rsidR="00F11BC0">
              <w:rPr>
                <w:b/>
                <w:color w:val="FFFFFF"/>
                <w:sz w:val="17"/>
              </w:rPr>
              <w:t>To Be completed by RN ONLY</w:t>
            </w:r>
            <w:r>
              <w:rPr>
                <w:b/>
                <w:color w:val="FFFFFF"/>
                <w:sz w:val="17"/>
              </w:rPr>
              <w:t>)</w:t>
            </w:r>
          </w:p>
        </w:tc>
        <w:tc>
          <w:tcPr>
            <w:tcW w:w="1620" w:type="dxa"/>
            <w:shd w:val="clear" w:color="auto" w:fill="1F4D78"/>
            <w:tcMar>
              <w:top w:w="80" w:type="dxa"/>
              <w:left w:w="120" w:type="dxa"/>
              <w:bottom w:w="80" w:type="dxa"/>
              <w:right w:w="120" w:type="dxa"/>
            </w:tcMar>
            <w:vAlign w:val="center"/>
          </w:tcPr>
          <w:p w14:paraId="5E6FD2E7" w14:textId="77777777" w:rsidR="007871EE" w:rsidRDefault="006176AE">
            <w:pPr>
              <w:spacing w:after="0" w:line="240" w:lineRule="auto"/>
              <w:jc w:val="center"/>
              <w:rPr>
                <w:b/>
                <w:color w:val="FFFFFF"/>
                <w:sz w:val="17"/>
              </w:rPr>
            </w:pPr>
            <w:r>
              <w:rPr>
                <w:b/>
                <w:color w:val="FFFFFF"/>
                <w:sz w:val="17"/>
              </w:rPr>
              <w:t xml:space="preserve">Expiration Date </w:t>
            </w:r>
          </w:p>
          <w:p w14:paraId="39B18D8F" w14:textId="3DCE61F0" w:rsidR="00F11BC0" w:rsidRDefault="00083CBD">
            <w:pPr>
              <w:spacing w:after="0" w:line="240" w:lineRule="auto"/>
              <w:jc w:val="center"/>
            </w:pPr>
            <w:r>
              <w:rPr>
                <w:b/>
                <w:color w:val="FFFFFF"/>
                <w:sz w:val="17"/>
              </w:rPr>
              <w:t>(</w:t>
            </w:r>
            <w:r w:rsidR="00F11BC0">
              <w:rPr>
                <w:b/>
                <w:color w:val="FFFFFF"/>
                <w:sz w:val="17"/>
              </w:rPr>
              <w:t>To be completed by RN ONLY</w:t>
            </w:r>
            <w:r>
              <w:rPr>
                <w:b/>
                <w:color w:val="FFFFFF"/>
                <w:sz w:val="17"/>
              </w:rPr>
              <w:t>)</w:t>
            </w:r>
          </w:p>
        </w:tc>
        <w:tc>
          <w:tcPr>
            <w:tcW w:w="1350" w:type="dxa"/>
            <w:shd w:val="clear" w:color="auto" w:fill="1F4D78"/>
            <w:tcMar>
              <w:top w:w="80" w:type="dxa"/>
              <w:left w:w="120" w:type="dxa"/>
              <w:bottom w:w="80" w:type="dxa"/>
              <w:right w:w="120" w:type="dxa"/>
            </w:tcMar>
            <w:vAlign w:val="center"/>
          </w:tcPr>
          <w:p w14:paraId="55189994" w14:textId="77777777" w:rsidR="007871EE" w:rsidRDefault="006176AE">
            <w:pPr>
              <w:spacing w:after="0" w:line="240" w:lineRule="auto"/>
              <w:jc w:val="center"/>
              <w:rPr>
                <w:b/>
                <w:color w:val="FFFFFF"/>
                <w:sz w:val="17"/>
              </w:rPr>
            </w:pPr>
            <w:r>
              <w:rPr>
                <w:b/>
                <w:color w:val="FFFFFF"/>
                <w:sz w:val="17"/>
              </w:rPr>
              <w:t>RN Initials</w:t>
            </w:r>
          </w:p>
          <w:p w14:paraId="6B907D31" w14:textId="7F06ADBF" w:rsidR="00F11BC0" w:rsidRDefault="00083CBD">
            <w:pPr>
              <w:spacing w:after="0" w:line="240" w:lineRule="auto"/>
              <w:jc w:val="center"/>
            </w:pPr>
            <w:r>
              <w:rPr>
                <w:b/>
                <w:color w:val="FFFFFF"/>
                <w:sz w:val="17"/>
              </w:rPr>
              <w:t>(</w:t>
            </w:r>
            <w:r w:rsidR="00F11BC0">
              <w:rPr>
                <w:b/>
                <w:color w:val="FFFFFF"/>
                <w:sz w:val="17"/>
              </w:rPr>
              <w:t>To be completed by RN ONLY</w:t>
            </w:r>
            <w:r>
              <w:rPr>
                <w:b/>
                <w:color w:val="FFFFFF"/>
                <w:sz w:val="17"/>
              </w:rPr>
              <w:t>)</w:t>
            </w:r>
          </w:p>
        </w:tc>
      </w:tr>
      <w:tr w:rsidR="007871EE" w14:paraId="4865C235" w14:textId="77777777" w:rsidTr="00F11BC0">
        <w:trPr>
          <w:trHeight w:val="81"/>
        </w:trPr>
        <w:tc>
          <w:tcPr>
            <w:tcW w:w="2735" w:type="dxa"/>
            <w:tcMar>
              <w:top w:w="80" w:type="dxa"/>
              <w:left w:w="120" w:type="dxa"/>
              <w:bottom w:w="80" w:type="dxa"/>
              <w:right w:w="120" w:type="dxa"/>
            </w:tcMar>
            <w:vAlign w:val="center"/>
          </w:tcPr>
          <w:p w14:paraId="5698BF03" w14:textId="58D988A0"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3CE4AEF5" w14:textId="6639F785"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2C18B0D1" w14:textId="6CF76F9B"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4A440429" w14:textId="6B81905B"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2E60889D" w14:textId="648BE76C"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4193D4CF" w14:textId="77777777" w:rsidTr="00F11BC0">
        <w:tc>
          <w:tcPr>
            <w:tcW w:w="2735" w:type="dxa"/>
            <w:tcMar>
              <w:top w:w="80" w:type="dxa"/>
              <w:left w:w="120" w:type="dxa"/>
              <w:bottom w:w="80" w:type="dxa"/>
              <w:right w:w="120" w:type="dxa"/>
            </w:tcMar>
            <w:vAlign w:val="center"/>
          </w:tcPr>
          <w:p w14:paraId="02D83690" w14:textId="2C5B3DC4"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3BB1D47B" w14:textId="435D414C"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303145EF" w14:textId="6B9EEA2E"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6D54A4BC" w14:textId="4A8AE44A"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6340A200" w14:textId="4D64D535"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63BE6C12" w14:textId="77777777" w:rsidTr="00F11BC0">
        <w:tc>
          <w:tcPr>
            <w:tcW w:w="2735" w:type="dxa"/>
            <w:tcMar>
              <w:top w:w="80" w:type="dxa"/>
              <w:left w:w="120" w:type="dxa"/>
              <w:bottom w:w="80" w:type="dxa"/>
              <w:right w:w="120" w:type="dxa"/>
            </w:tcMar>
            <w:vAlign w:val="center"/>
          </w:tcPr>
          <w:p w14:paraId="5F57D7DF" w14:textId="3054226E"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48017B93" w14:textId="26B99713"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7BEE9003" w14:textId="38E587D3"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0A17CC96" w14:textId="58986DE9"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4E1055F5" w14:textId="6ABD6FB0"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65E5DA72" w14:textId="77777777" w:rsidTr="00F11BC0">
        <w:tc>
          <w:tcPr>
            <w:tcW w:w="2735" w:type="dxa"/>
            <w:tcMar>
              <w:top w:w="80" w:type="dxa"/>
              <w:left w:w="120" w:type="dxa"/>
              <w:bottom w:w="80" w:type="dxa"/>
              <w:right w:w="120" w:type="dxa"/>
            </w:tcMar>
            <w:vAlign w:val="center"/>
          </w:tcPr>
          <w:p w14:paraId="1B44E71A" w14:textId="0072B04C"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3D628DE3" w14:textId="4AE202AA"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08EA1536" w14:textId="5B8D104B"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173C60A2" w14:textId="4DB6FF10"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0253DA2E" w14:textId="0063DF49"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65F3EEBB" w14:textId="77777777" w:rsidTr="00F11BC0">
        <w:tc>
          <w:tcPr>
            <w:tcW w:w="2735" w:type="dxa"/>
            <w:tcMar>
              <w:top w:w="80" w:type="dxa"/>
              <w:left w:w="120" w:type="dxa"/>
              <w:bottom w:w="80" w:type="dxa"/>
              <w:right w:w="120" w:type="dxa"/>
            </w:tcMar>
            <w:vAlign w:val="center"/>
          </w:tcPr>
          <w:p w14:paraId="3DFA290C" w14:textId="1279982A"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410595D7" w14:textId="5DCF2FEA"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0E5222D7" w14:textId="706E161A"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000F3B65" w14:textId="4A52DDA7"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63664863" w14:textId="680E3365"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871EE" w14:paraId="1D81BBC0" w14:textId="77777777" w:rsidTr="00F11BC0">
        <w:tc>
          <w:tcPr>
            <w:tcW w:w="2735" w:type="dxa"/>
            <w:tcMar>
              <w:top w:w="80" w:type="dxa"/>
              <w:left w:w="120" w:type="dxa"/>
              <w:bottom w:w="80" w:type="dxa"/>
              <w:right w:w="120" w:type="dxa"/>
            </w:tcMar>
            <w:vAlign w:val="center"/>
          </w:tcPr>
          <w:p w14:paraId="5A1A7192" w14:textId="03D6A0D5"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4383CE9F" w14:textId="5BE4B783"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329A88C6" w14:textId="7060F5E7"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6D7DD3B1" w14:textId="52C68C8A"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0F2F1D3F" w14:textId="260A5A15" w:rsidR="007871EE"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6779" w14:paraId="61E6A633" w14:textId="77777777" w:rsidTr="00F11BC0">
        <w:tc>
          <w:tcPr>
            <w:tcW w:w="2735" w:type="dxa"/>
            <w:tcMar>
              <w:top w:w="80" w:type="dxa"/>
              <w:left w:w="120" w:type="dxa"/>
              <w:bottom w:w="80" w:type="dxa"/>
              <w:right w:w="120" w:type="dxa"/>
            </w:tcMar>
            <w:vAlign w:val="center"/>
          </w:tcPr>
          <w:p w14:paraId="420672D6" w14:textId="10F8DF56" w:rsidR="00086779" w:rsidRDefault="00822D28">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0C705117" w14:textId="06887A76" w:rsidR="00086779" w:rsidRDefault="00822D28">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4BE38E8F" w14:textId="0B0F193D" w:rsidR="00086779" w:rsidRDefault="00822D28">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73E0EE6B" w14:textId="55A16013" w:rsidR="00086779" w:rsidRDefault="00822D28">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17278359" w14:textId="762EAA32" w:rsidR="00086779" w:rsidRDefault="00822D28">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6779" w14:paraId="526C9EFE" w14:textId="77777777" w:rsidTr="00F11BC0">
        <w:tc>
          <w:tcPr>
            <w:tcW w:w="2735" w:type="dxa"/>
            <w:tcMar>
              <w:top w:w="80" w:type="dxa"/>
              <w:left w:w="120" w:type="dxa"/>
              <w:bottom w:w="80" w:type="dxa"/>
              <w:right w:w="120" w:type="dxa"/>
            </w:tcMar>
            <w:vAlign w:val="center"/>
          </w:tcPr>
          <w:p w14:paraId="7EC2D14B" w14:textId="41863A52" w:rsidR="00086779" w:rsidRDefault="00822D28">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10" w:type="dxa"/>
            <w:tcMar>
              <w:top w:w="80" w:type="dxa"/>
              <w:left w:w="120" w:type="dxa"/>
              <w:bottom w:w="80" w:type="dxa"/>
              <w:right w:w="120" w:type="dxa"/>
            </w:tcMar>
            <w:vAlign w:val="center"/>
          </w:tcPr>
          <w:p w14:paraId="12E4152C" w14:textId="612736C7" w:rsidR="00086779" w:rsidRDefault="00822D28">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shd w:val="clear" w:color="auto" w:fill="D9D9D9" w:themeFill="background1" w:themeFillShade="D9"/>
            <w:tcMar>
              <w:top w:w="80" w:type="dxa"/>
              <w:left w:w="120" w:type="dxa"/>
              <w:bottom w:w="80" w:type="dxa"/>
              <w:right w:w="120" w:type="dxa"/>
            </w:tcMar>
            <w:vAlign w:val="center"/>
          </w:tcPr>
          <w:p w14:paraId="530CF440" w14:textId="1EF70810" w:rsidR="00086779" w:rsidRDefault="00822D28">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shd w:val="clear" w:color="auto" w:fill="D9D9D9" w:themeFill="background1" w:themeFillShade="D9"/>
            <w:tcMar>
              <w:top w:w="80" w:type="dxa"/>
              <w:left w:w="120" w:type="dxa"/>
              <w:bottom w:w="80" w:type="dxa"/>
              <w:right w:w="120" w:type="dxa"/>
            </w:tcMar>
            <w:vAlign w:val="center"/>
          </w:tcPr>
          <w:p w14:paraId="33032F17" w14:textId="2D80E830" w:rsidR="00086779" w:rsidRDefault="00822D28">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0" w:type="dxa"/>
            <w:shd w:val="clear" w:color="auto" w:fill="D9D9D9" w:themeFill="background1" w:themeFillShade="D9"/>
            <w:tcMar>
              <w:top w:w="80" w:type="dxa"/>
              <w:left w:w="120" w:type="dxa"/>
              <w:bottom w:w="80" w:type="dxa"/>
              <w:right w:w="120" w:type="dxa"/>
            </w:tcMar>
            <w:vAlign w:val="center"/>
          </w:tcPr>
          <w:p w14:paraId="1C325827" w14:textId="44E63949" w:rsidR="00086779" w:rsidRDefault="00822D28">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50C81A1" w14:textId="09D8F49E" w:rsidR="007871EE" w:rsidRDefault="006176AE">
      <w:pPr>
        <w:spacing w:before="120" w:after="60" w:line="240" w:lineRule="auto"/>
      </w:pPr>
      <w:r>
        <w:rPr>
          <w:b/>
          <w:color w:val="1F4D78"/>
          <w:sz w:val="22"/>
        </w:rPr>
        <w:t xml:space="preserve">REGISTERED NURSE </w:t>
      </w:r>
      <w:r w:rsidR="00E024F1">
        <w:rPr>
          <w:b/>
          <w:color w:val="1F4D78"/>
          <w:sz w:val="22"/>
        </w:rPr>
        <w:t>RE</w:t>
      </w:r>
      <w:r>
        <w:rPr>
          <w:b/>
          <w:color w:val="1F4D78"/>
          <w:sz w:val="22"/>
        </w:rPr>
        <w:t>AUTHORIZATION</w:t>
      </w:r>
      <w:r w:rsidR="004F3B59">
        <w:rPr>
          <w:b/>
          <w:color w:val="1F4D78"/>
          <w:sz w:val="22"/>
        </w:rPr>
        <w:t xml:space="preserve"> (Not to exceed </w:t>
      </w:r>
      <w:r w:rsidR="00E024F1">
        <w:rPr>
          <w:b/>
          <w:color w:val="1F4D78"/>
          <w:sz w:val="22"/>
        </w:rPr>
        <w:t>180</w:t>
      </w:r>
      <w:r w:rsidR="004F3B59">
        <w:rPr>
          <w:b/>
          <w:color w:val="1F4D78"/>
          <w:sz w:val="22"/>
        </w:rPr>
        <w:t xml:space="preserve"> days)</w:t>
      </w:r>
    </w:p>
    <w:p w14:paraId="1BD5BEE7" w14:textId="0B129C9E" w:rsidR="007871EE" w:rsidRDefault="001227B8">
      <w:pPr>
        <w:spacing w:after="100" w:line="259" w:lineRule="auto"/>
      </w:pPr>
      <w:r>
        <w:rPr>
          <w:color w:val="000000"/>
          <w:sz w:val="18"/>
        </w:rPr>
        <w:t xml:space="preserve">I certify that I am the RN responsible for this reauthorization decision. The length of each reauthorization period is </w:t>
      </w:r>
      <w:r w:rsidR="009679DC">
        <w:rPr>
          <w:color w:val="000000"/>
          <w:sz w:val="18"/>
        </w:rPr>
        <w:t>determined by</w:t>
      </w:r>
      <w:r>
        <w:rPr>
          <w:color w:val="000000"/>
          <w:sz w:val="18"/>
        </w:rPr>
        <w:t xml:space="preserve"> using my clinical judgment and is based on the UAP’s demonstrated competency, skill, experience, prior performance of the procedure, familiarity with the resident/client, the nature and frequency of the nursing procedure, and the resident/client’s conditio</w:t>
      </w:r>
      <w:r w:rsidR="00DF2C6B">
        <w:rPr>
          <w:color w:val="000000"/>
          <w:sz w:val="18"/>
        </w:rPr>
        <w:t>n</w:t>
      </w:r>
      <w:r>
        <w:rPr>
          <w:color w:val="000000"/>
          <w:sz w:val="18"/>
        </w:rPr>
        <w:t xml:space="preserve">.  My initials on each line </w:t>
      </w:r>
      <w:r w:rsidR="009679DC">
        <w:rPr>
          <w:color w:val="000000"/>
          <w:sz w:val="18"/>
        </w:rPr>
        <w:t>demonstrate</w:t>
      </w:r>
      <w:r>
        <w:rPr>
          <w:color w:val="000000"/>
          <w:sz w:val="18"/>
        </w:rPr>
        <w:t xml:space="preserve"> my reauthorization of that UAP </w:t>
      </w:r>
      <w:r w:rsidR="00DF2C6B">
        <w:rPr>
          <w:color w:val="000000"/>
          <w:sz w:val="18"/>
        </w:rPr>
        <w:t>for</w:t>
      </w:r>
      <w:r>
        <w:rPr>
          <w:color w:val="000000"/>
          <w:sz w:val="18"/>
        </w:rPr>
        <w:t xml:space="preserve"> the dates shown. I will continue periodic inspection and evaluation, remain engaged in nursing practice with the resident/client, and end the reauthorization when required by OAR 851-047-0060.</w:t>
      </w:r>
    </w:p>
    <w:tbl>
      <w:tblPr>
        <w:tblStyle w:val="TableGrid"/>
        <w:tblW w:w="10115" w:type="dxa"/>
        <w:tblInd w:w="-5" w:type="dxa"/>
        <w:tblLayout w:type="fixed"/>
        <w:tblLook w:val="04A0" w:firstRow="1" w:lastRow="0" w:firstColumn="1" w:lastColumn="0" w:noHBand="0" w:noVBand="1"/>
      </w:tblPr>
      <w:tblGrid>
        <w:gridCol w:w="3635"/>
        <w:gridCol w:w="4680"/>
        <w:gridCol w:w="1800"/>
      </w:tblGrid>
      <w:tr w:rsidR="00086779" w14:paraId="179E1409" w14:textId="77777777" w:rsidTr="00D641A5">
        <w:tc>
          <w:tcPr>
            <w:tcW w:w="3635" w:type="dxa"/>
            <w:shd w:val="clear" w:color="auto" w:fill="E8EEF5"/>
            <w:tcMar>
              <w:top w:w="80" w:type="dxa"/>
              <w:left w:w="120" w:type="dxa"/>
              <w:bottom w:w="80" w:type="dxa"/>
              <w:right w:w="120" w:type="dxa"/>
            </w:tcMar>
            <w:vAlign w:val="center"/>
          </w:tcPr>
          <w:p w14:paraId="72096D58" w14:textId="77777777" w:rsidR="00086779" w:rsidRDefault="00086779">
            <w:pPr>
              <w:spacing w:after="0" w:line="240" w:lineRule="auto"/>
              <w:jc w:val="center"/>
            </w:pPr>
            <w:r>
              <w:rPr>
                <w:b/>
                <w:color w:val="1F4D78"/>
                <w:sz w:val="17"/>
              </w:rPr>
              <w:t>RN Printed Name</w:t>
            </w:r>
          </w:p>
        </w:tc>
        <w:tc>
          <w:tcPr>
            <w:tcW w:w="4680" w:type="dxa"/>
            <w:shd w:val="clear" w:color="auto" w:fill="E8EEF5"/>
            <w:tcMar>
              <w:top w:w="80" w:type="dxa"/>
              <w:left w:w="120" w:type="dxa"/>
              <w:bottom w:w="80" w:type="dxa"/>
              <w:right w:w="120" w:type="dxa"/>
            </w:tcMar>
            <w:vAlign w:val="center"/>
          </w:tcPr>
          <w:p w14:paraId="6EB4C978" w14:textId="77777777" w:rsidR="00086779" w:rsidRDefault="00086779">
            <w:pPr>
              <w:spacing w:after="0" w:line="240" w:lineRule="auto"/>
              <w:jc w:val="center"/>
            </w:pPr>
            <w:r>
              <w:rPr>
                <w:b/>
                <w:color w:val="1F4D78"/>
                <w:sz w:val="17"/>
              </w:rPr>
              <w:t>RN Signature</w:t>
            </w:r>
          </w:p>
        </w:tc>
        <w:tc>
          <w:tcPr>
            <w:tcW w:w="1800" w:type="dxa"/>
            <w:shd w:val="clear" w:color="auto" w:fill="E8EEF5"/>
            <w:tcMar>
              <w:top w:w="80" w:type="dxa"/>
              <w:left w:w="120" w:type="dxa"/>
              <w:bottom w:w="80" w:type="dxa"/>
              <w:right w:w="120" w:type="dxa"/>
            </w:tcMar>
            <w:vAlign w:val="center"/>
          </w:tcPr>
          <w:p w14:paraId="673C83ED" w14:textId="4DB6E41D" w:rsidR="00086779" w:rsidRDefault="00F11BC0">
            <w:pPr>
              <w:spacing w:after="0" w:line="240" w:lineRule="auto"/>
              <w:jc w:val="center"/>
            </w:pPr>
            <w:r>
              <w:rPr>
                <w:b/>
                <w:color w:val="1F4D78"/>
                <w:sz w:val="17"/>
              </w:rPr>
              <w:t>RN Initial</w:t>
            </w:r>
            <w:r w:rsidR="00DF2C6B">
              <w:rPr>
                <w:b/>
                <w:color w:val="1F4D78"/>
                <w:sz w:val="17"/>
              </w:rPr>
              <w:t>s</w:t>
            </w:r>
          </w:p>
        </w:tc>
      </w:tr>
      <w:tr w:rsidR="00086779" w14:paraId="035E6D5E" w14:textId="77777777" w:rsidTr="00D641A5">
        <w:tc>
          <w:tcPr>
            <w:tcW w:w="3635" w:type="dxa"/>
            <w:tcMar>
              <w:top w:w="80" w:type="dxa"/>
              <w:left w:w="120" w:type="dxa"/>
              <w:bottom w:w="80" w:type="dxa"/>
              <w:right w:w="120" w:type="dxa"/>
            </w:tcMar>
            <w:vAlign w:val="center"/>
          </w:tcPr>
          <w:p w14:paraId="26735731" w14:textId="774446CF" w:rsidR="00086779"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80" w:type="dxa"/>
            <w:tcMar>
              <w:top w:w="80" w:type="dxa"/>
              <w:left w:w="120" w:type="dxa"/>
              <w:bottom w:w="80" w:type="dxa"/>
              <w:right w:w="120" w:type="dxa"/>
            </w:tcMar>
            <w:vAlign w:val="center"/>
          </w:tcPr>
          <w:p w14:paraId="31E4B5F0" w14:textId="115D5CC7" w:rsidR="00086779"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tcMar>
              <w:top w:w="80" w:type="dxa"/>
              <w:left w:w="120" w:type="dxa"/>
              <w:bottom w:w="80" w:type="dxa"/>
              <w:right w:w="120" w:type="dxa"/>
            </w:tcMar>
            <w:vAlign w:val="center"/>
          </w:tcPr>
          <w:p w14:paraId="4A92F8C5" w14:textId="45BCEF39" w:rsidR="00086779" w:rsidRDefault="00822D28">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89673C8" w14:textId="1DCF4F32" w:rsidR="007871EE" w:rsidRDefault="006176AE">
      <w:pPr>
        <w:spacing w:before="100" w:after="0" w:line="240" w:lineRule="auto"/>
      </w:pPr>
      <w:r>
        <w:rPr>
          <w:b/>
          <w:color w:val="666666"/>
          <w:sz w:val="15"/>
        </w:rPr>
        <w:t xml:space="preserve">Regulatory basis: </w:t>
      </w:r>
      <w:r>
        <w:rPr>
          <w:color w:val="666666"/>
          <w:sz w:val="15"/>
        </w:rPr>
        <w:t xml:space="preserve">OAR 851-047-0030, 851-047-0045, 851-047-0050, and 851-047-0060. This page is an authorization/signature record and must be retained with the complete </w:t>
      </w:r>
      <w:r w:rsidR="00086779">
        <w:rPr>
          <w:color w:val="666666"/>
          <w:sz w:val="15"/>
        </w:rPr>
        <w:t xml:space="preserve">RN </w:t>
      </w:r>
      <w:r>
        <w:rPr>
          <w:color w:val="666666"/>
          <w:sz w:val="15"/>
        </w:rPr>
        <w:t>delegation documentation.</w:t>
      </w:r>
    </w:p>
    <w:sectPr w:rsidR="007871EE" w:rsidSect="00034616">
      <w:headerReference w:type="default" r:id="rId8"/>
      <w:footerReference w:type="default" r:id="rId9"/>
      <w:pgSz w:w="12240" w:h="15840"/>
      <w:pgMar w:top="792" w:right="1080" w:bottom="72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244A6C" w14:textId="77777777" w:rsidR="00CA5053" w:rsidRDefault="00CA5053">
      <w:pPr>
        <w:spacing w:after="0" w:line="240" w:lineRule="auto"/>
      </w:pPr>
      <w:r>
        <w:separator/>
      </w:r>
    </w:p>
  </w:endnote>
  <w:endnote w:type="continuationSeparator" w:id="0">
    <w:p w14:paraId="7B2F7651" w14:textId="77777777" w:rsidR="00CA5053" w:rsidRDefault="00CA5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2F9F3" w14:textId="65272714" w:rsidR="009679DC" w:rsidRDefault="006176AE" w:rsidP="009679DC">
    <w:pPr>
      <w:rPr>
        <w:rFonts w:ascii="Aptos" w:hAnsi="Aptos"/>
        <w:sz w:val="22"/>
      </w:rPr>
    </w:pPr>
    <w:r>
      <w:rPr>
        <w:color w:val="666666"/>
        <w:sz w:val="15"/>
      </w:rPr>
      <w:t xml:space="preserve">Signature-only authorization record • Supporting assessment, competency validation, plan of care, and </w:t>
    </w:r>
    <w:r w:rsidR="00086779">
      <w:rPr>
        <w:color w:val="666666"/>
        <w:sz w:val="15"/>
      </w:rPr>
      <w:t>documented</w:t>
    </w:r>
    <w:r>
      <w:rPr>
        <w:color w:val="666666"/>
        <w:sz w:val="15"/>
      </w:rPr>
      <w:t xml:space="preserve"> instructions are maintained separately.</w:t>
    </w:r>
    <w:r w:rsidR="009679DC">
      <w:rPr>
        <w:color w:val="666666"/>
        <w:sz w:val="15"/>
      </w:rPr>
      <w:t xml:space="preserve">  </w:t>
    </w:r>
    <w:r w:rsidR="009679DC">
      <w:rPr>
        <w:rStyle w:val="Strong"/>
      </w:rPr>
      <w:t>Disclaimer:</w:t>
    </w:r>
    <w:r w:rsidR="009679DC">
      <w:t xml:space="preserve"> This form is provided as an example of best practice and is not required. Use of this form does not guarantee regulatory compliance or prevent citations, deficiencies, enforcement actions, or legal claims. Organizations are responsible for determining whether and how to use or adapt this resource to meet their specific needs and applicable requirements.</w:t>
    </w:r>
  </w:p>
  <w:p w14:paraId="00892BEF" w14:textId="1B2B80EC" w:rsidR="007871EE" w:rsidRDefault="007871E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6A9EEB" w14:textId="77777777" w:rsidR="00CA5053" w:rsidRDefault="00CA5053">
      <w:pPr>
        <w:spacing w:after="0" w:line="240" w:lineRule="auto"/>
      </w:pPr>
      <w:r>
        <w:separator/>
      </w:r>
    </w:p>
  </w:footnote>
  <w:footnote w:type="continuationSeparator" w:id="0">
    <w:p w14:paraId="225F1BF5" w14:textId="77777777" w:rsidR="00CA5053" w:rsidRDefault="00CA5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E3CF1" w14:textId="3FBE3C3B" w:rsidR="007871EE" w:rsidRDefault="006176AE">
    <w:pPr>
      <w:pStyle w:val="Header"/>
    </w:pPr>
    <w:r>
      <w:rPr>
        <w:b/>
        <w:color w:val="666666"/>
        <w:sz w:val="17"/>
      </w:rPr>
      <w:t>OREGON • COMMUNITY-BASED RN DELEGATION</w:t>
    </w:r>
    <w:r w:rsidR="009679DC">
      <w:rPr>
        <w:b/>
        <w:color w:val="666666"/>
        <w:sz w:val="17"/>
      </w:rPr>
      <w:t>- Revised 9-1-2026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626470">
    <w:abstractNumId w:val="8"/>
  </w:num>
  <w:num w:numId="2" w16cid:durableId="1155952638">
    <w:abstractNumId w:val="6"/>
  </w:num>
  <w:num w:numId="3" w16cid:durableId="1842160967">
    <w:abstractNumId w:val="5"/>
  </w:num>
  <w:num w:numId="4" w16cid:durableId="452670317">
    <w:abstractNumId w:val="4"/>
  </w:num>
  <w:num w:numId="5" w16cid:durableId="744061819">
    <w:abstractNumId w:val="7"/>
  </w:num>
  <w:num w:numId="6" w16cid:durableId="932856272">
    <w:abstractNumId w:val="3"/>
  </w:num>
  <w:num w:numId="7" w16cid:durableId="162402651">
    <w:abstractNumId w:val="2"/>
  </w:num>
  <w:num w:numId="8" w16cid:durableId="809904639">
    <w:abstractNumId w:val="1"/>
  </w:num>
  <w:num w:numId="9" w16cid:durableId="761755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CBD"/>
    <w:rsid w:val="00086779"/>
    <w:rsid w:val="000900D0"/>
    <w:rsid w:val="001227B8"/>
    <w:rsid w:val="0015074B"/>
    <w:rsid w:val="0029639D"/>
    <w:rsid w:val="00326F90"/>
    <w:rsid w:val="003A766A"/>
    <w:rsid w:val="004F3B59"/>
    <w:rsid w:val="005B79FA"/>
    <w:rsid w:val="0061289E"/>
    <w:rsid w:val="006176AE"/>
    <w:rsid w:val="007871EE"/>
    <w:rsid w:val="007A381A"/>
    <w:rsid w:val="00822D28"/>
    <w:rsid w:val="008245E0"/>
    <w:rsid w:val="009679DC"/>
    <w:rsid w:val="00AA1D8D"/>
    <w:rsid w:val="00B47730"/>
    <w:rsid w:val="00BF0BED"/>
    <w:rsid w:val="00C415D2"/>
    <w:rsid w:val="00CA5053"/>
    <w:rsid w:val="00CB0664"/>
    <w:rsid w:val="00D641A5"/>
    <w:rsid w:val="00D92E3D"/>
    <w:rsid w:val="00DB4EF8"/>
    <w:rsid w:val="00DF0722"/>
    <w:rsid w:val="00DF2C6B"/>
    <w:rsid w:val="00E024F1"/>
    <w:rsid w:val="00F11BC0"/>
    <w:rsid w:val="00F13B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F67A8B"/>
  <w14:defaultImageDpi w14:val="300"/>
  <w15:docId w15:val="{075E54DC-4ED3-406C-81B0-83435E6FC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F11BC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11B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500</Words>
  <Characters>3322</Characters>
  <Application>Microsoft Office Word</Application>
  <DocSecurity>0</DocSecurity>
  <Lines>174</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Corryn Pettingill</cp:lastModifiedBy>
  <cp:revision>5</cp:revision>
  <dcterms:created xsi:type="dcterms:W3CDTF">2026-09-01T17:12:00Z</dcterms:created>
  <dcterms:modified xsi:type="dcterms:W3CDTF">2026-09-18T06:21:00Z</dcterms:modified>
  <cp:category/>
</cp:coreProperties>
</file>